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AA" w:rsidRPr="00823C67" w:rsidRDefault="00B465FE">
      <w:pPr>
        <w:widowControl/>
        <w:spacing w:line="360" w:lineRule="auto"/>
        <w:jc w:val="center"/>
        <w:rPr>
          <w:rFonts w:ascii="Times New Roman" w:eastAsia="方正仿宋简体" w:hAnsi="Times New Roman"/>
          <w:b/>
          <w:bCs/>
          <w:sz w:val="28"/>
          <w:szCs w:val="28"/>
        </w:rPr>
      </w:pPr>
      <w:r w:rsidRPr="00823C67">
        <w:rPr>
          <w:rFonts w:ascii="Times New Roman" w:eastAsia="方正仿宋简体" w:hAnsi="Times New Roman"/>
          <w:b/>
          <w:bCs/>
          <w:sz w:val="28"/>
          <w:szCs w:val="28"/>
        </w:rPr>
        <w:t>成都大学学生食堂燃气报警</w:t>
      </w:r>
      <w:r w:rsidR="0089681A" w:rsidRPr="00823C67">
        <w:rPr>
          <w:rFonts w:ascii="Times New Roman" w:eastAsia="方正仿宋简体" w:hAnsi="Times New Roman"/>
          <w:b/>
          <w:bCs/>
          <w:sz w:val="28"/>
          <w:szCs w:val="28"/>
        </w:rPr>
        <w:t>器</w:t>
      </w:r>
      <w:r w:rsidR="00823C67" w:rsidRPr="00823C67">
        <w:rPr>
          <w:rFonts w:ascii="Times New Roman" w:eastAsia="方正仿宋简体" w:hAnsi="Times New Roman"/>
          <w:b/>
          <w:bCs/>
          <w:sz w:val="28"/>
          <w:szCs w:val="28"/>
        </w:rPr>
        <w:t>检</w:t>
      </w:r>
      <w:r w:rsidRPr="00823C67">
        <w:rPr>
          <w:rFonts w:ascii="Times New Roman" w:eastAsia="方正仿宋简体" w:hAnsi="Times New Roman"/>
          <w:b/>
          <w:bCs/>
          <w:sz w:val="28"/>
          <w:szCs w:val="28"/>
        </w:rPr>
        <w:t>测服务采购公告</w:t>
      </w: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2124"/>
        <w:gridCol w:w="6915"/>
      </w:tblGrid>
      <w:tr w:rsidR="00F76DAA" w:rsidRPr="00823C67" w:rsidTr="0089681A">
        <w:trPr>
          <w:trHeight w:val="496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b/>
                <w:bCs/>
                <w:kern w:val="0"/>
                <w:sz w:val="28"/>
                <w:szCs w:val="28"/>
              </w:rPr>
              <w:t>一、项目基本情况</w:t>
            </w:r>
          </w:p>
        </w:tc>
      </w:tr>
      <w:tr w:rsidR="00F76DAA" w:rsidRPr="00823C67" w:rsidTr="0089681A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B465FE" w:rsidP="0089681A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CDHQ-ZB202</w:t>
            </w:r>
            <w:r w:rsidR="0089681A"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453</w:t>
            </w:r>
          </w:p>
        </w:tc>
      </w:tr>
      <w:tr w:rsidR="00F76DAA" w:rsidRPr="00823C67" w:rsidTr="0089681A">
        <w:trPr>
          <w:trHeight w:hRule="exact" w:val="62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B465FE">
            <w:pPr>
              <w:spacing w:line="360" w:lineRule="auto"/>
              <w:ind w:left="1680" w:hangingChars="600" w:hanging="1680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sz w:val="28"/>
                <w:szCs w:val="28"/>
              </w:rPr>
              <w:t>成都大学学生食堂燃气报警</w:t>
            </w:r>
            <w:r w:rsidR="0089681A" w:rsidRPr="00823C67">
              <w:rPr>
                <w:rFonts w:ascii="Times New Roman" w:eastAsia="方正仿宋简体" w:hAnsi="Times New Roman"/>
                <w:sz w:val="28"/>
                <w:szCs w:val="28"/>
              </w:rPr>
              <w:t>器</w:t>
            </w:r>
            <w:r w:rsidRPr="00823C67">
              <w:rPr>
                <w:rFonts w:ascii="Times New Roman" w:eastAsia="方正仿宋简体" w:hAnsi="Times New Roman"/>
                <w:sz w:val="28"/>
                <w:szCs w:val="28"/>
              </w:rPr>
              <w:t>检测服务采购</w:t>
            </w:r>
            <w:r w:rsidR="00CD0B38" w:rsidRPr="00823C67">
              <w:rPr>
                <w:rFonts w:ascii="Times New Roman" w:eastAsia="方正仿宋简体" w:hAnsi="Times New Roman"/>
                <w:sz w:val="28"/>
                <w:szCs w:val="28"/>
              </w:rPr>
              <w:t>项目</w:t>
            </w:r>
          </w:p>
        </w:tc>
      </w:tr>
      <w:tr w:rsidR="00F76DAA" w:rsidRPr="00823C67" w:rsidTr="0089681A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公开询价</w:t>
            </w:r>
          </w:p>
        </w:tc>
      </w:tr>
      <w:tr w:rsidR="00F76DAA" w:rsidRPr="00823C67" w:rsidTr="0089681A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 w:rsidP="004D4636">
            <w:pPr>
              <w:widowControl/>
              <w:jc w:val="left"/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89681A" w:rsidP="00CD0B38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16000</w:t>
            </w:r>
            <w:r w:rsidR="004D0ED3"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元</w:t>
            </w:r>
          </w:p>
        </w:tc>
      </w:tr>
      <w:tr w:rsidR="00F76DAA" w:rsidRPr="00823C67" w:rsidTr="0089681A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最高限价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89681A" w:rsidP="00CD0B38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16000</w:t>
            </w:r>
            <w:r w:rsidR="004D0ED3"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元</w:t>
            </w:r>
          </w:p>
        </w:tc>
      </w:tr>
      <w:tr w:rsidR="00F76DAA" w:rsidRPr="00823C67" w:rsidTr="0089681A">
        <w:trPr>
          <w:trHeight w:val="56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b/>
                <w:bCs/>
                <w:kern w:val="0"/>
                <w:sz w:val="28"/>
                <w:szCs w:val="28"/>
              </w:rPr>
              <w:t>二、申请人的资格要求</w:t>
            </w:r>
          </w:p>
        </w:tc>
      </w:tr>
      <w:tr w:rsidR="00F76DAA" w:rsidRPr="00823C67" w:rsidTr="0089681A">
        <w:trPr>
          <w:trHeight w:val="306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FE" w:rsidRPr="00823C67" w:rsidRDefault="00B465FE" w:rsidP="00B465FE">
            <w:pPr>
              <w:spacing w:line="520" w:lineRule="exact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（一）符合《中华人民共和国政府采购法》第二十二条规定的条件；</w:t>
            </w:r>
          </w:p>
          <w:p w:rsidR="00B465FE" w:rsidRPr="00823C67" w:rsidRDefault="00B465FE" w:rsidP="00B465FE">
            <w:pPr>
              <w:spacing w:line="520" w:lineRule="exact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（二）在中华人民共和国境内依法登记注册，并有效存续具有独立法人资格的单位；</w:t>
            </w:r>
          </w:p>
          <w:p w:rsidR="00B465FE" w:rsidRPr="00823C67" w:rsidRDefault="00B465FE" w:rsidP="00B465FE">
            <w:pPr>
              <w:spacing w:line="520" w:lineRule="exact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（三）有效的具有统一社会信用代码的营业执照；</w:t>
            </w:r>
          </w:p>
          <w:p w:rsidR="00B465FE" w:rsidRPr="00823C67" w:rsidRDefault="00B465FE" w:rsidP="00B465FE">
            <w:pPr>
              <w:spacing w:line="520" w:lineRule="exact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（四）供应商未被</w:t>
            </w:r>
            <w:r w:rsidRPr="00823C67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“</w:t>
            </w:r>
            <w:r w:rsidRPr="00823C67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信用中国</w:t>
            </w:r>
            <w:r w:rsidRPr="00823C67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”</w:t>
            </w:r>
            <w:r w:rsidRPr="00823C67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列入失信被执行人、税收违法黑名单的；</w:t>
            </w:r>
          </w:p>
          <w:p w:rsidR="00B465FE" w:rsidRPr="00823C67" w:rsidRDefault="00B465FE" w:rsidP="00B465FE">
            <w:pPr>
              <w:spacing w:line="520" w:lineRule="exact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（五）具有</w:t>
            </w:r>
            <w:r w:rsidRPr="00823C67"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中华人民共和国法定计量检定机构计量授权证书，授权领域包含可燃气体探测器项目；</w:t>
            </w:r>
          </w:p>
          <w:p w:rsidR="00B465FE" w:rsidRPr="00823C67" w:rsidRDefault="00B465FE" w:rsidP="00B465FE">
            <w:pPr>
              <w:spacing w:line="520" w:lineRule="exact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（六）具有中国合格评定国家认可委员会</w:t>
            </w:r>
            <w:r w:rsidRPr="00823C67"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(</w:t>
            </w:r>
            <w:r w:rsidRPr="00823C67"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简称</w:t>
            </w:r>
            <w:r w:rsidRPr="00823C67"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“CNAS”)</w:t>
            </w:r>
            <w:r w:rsidRPr="00823C67"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认可证书；</w:t>
            </w:r>
          </w:p>
          <w:p w:rsidR="00B465FE" w:rsidRPr="00823C67" w:rsidRDefault="00B465FE" w:rsidP="00B465FE">
            <w:pPr>
              <w:spacing w:line="520" w:lineRule="exact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（七）具有有效的检验检测机构资质认定证书；</w:t>
            </w:r>
          </w:p>
          <w:p w:rsidR="00F76DAA" w:rsidRPr="00823C67" w:rsidRDefault="00C00479" w:rsidP="00BD2857">
            <w:pPr>
              <w:spacing w:line="520" w:lineRule="exact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（七）本项目不接受联合体参加。</w:t>
            </w:r>
          </w:p>
        </w:tc>
      </w:tr>
      <w:tr w:rsidR="00F76DAA" w:rsidRPr="00823C67" w:rsidTr="0089681A">
        <w:trPr>
          <w:trHeight w:val="299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b/>
                <w:bCs/>
                <w:kern w:val="0"/>
                <w:sz w:val="28"/>
                <w:szCs w:val="28"/>
              </w:rPr>
              <w:t>三、获取询价文件</w:t>
            </w:r>
          </w:p>
        </w:tc>
      </w:tr>
      <w:tr w:rsidR="00F76DAA" w:rsidRPr="00823C67" w:rsidTr="0089681A">
        <w:trPr>
          <w:trHeight w:hRule="exact" w:val="126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B465FE" w:rsidP="0089681A">
            <w:pPr>
              <w:spacing w:line="360" w:lineRule="auto"/>
              <w:rPr>
                <w:rFonts w:ascii="Times New Roman" w:eastAsia="方正仿宋简体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202</w:t>
            </w:r>
            <w:r w:rsidR="0089681A"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4</w:t>
            </w:r>
            <w:r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年</w:t>
            </w:r>
            <w:r w:rsidR="0089681A"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11</w:t>
            </w:r>
            <w:r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月</w:t>
            </w:r>
            <w:r w:rsidR="0089681A"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28</w:t>
            </w:r>
            <w:r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日</w:t>
            </w:r>
            <w:r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-202</w:t>
            </w:r>
            <w:r w:rsidR="0089681A"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4</w:t>
            </w:r>
            <w:r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年</w:t>
            </w:r>
            <w:r w:rsidR="0089681A"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12</w:t>
            </w:r>
            <w:r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月</w:t>
            </w:r>
            <w:r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2</w:t>
            </w:r>
            <w:r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日上午</w:t>
            </w:r>
            <w:r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9</w:t>
            </w:r>
            <w:r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：</w:t>
            </w:r>
            <w:r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00-11:30</w:t>
            </w:r>
            <w:r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，下午</w:t>
            </w:r>
            <w:r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14:30-17:00</w:t>
            </w:r>
            <w:r w:rsidRPr="00823C67">
              <w:rPr>
                <w:rFonts w:ascii="Times New Roman" w:eastAsia="方正仿宋简体" w:hAnsi="Times New Roman"/>
                <w:bCs/>
                <w:sz w:val="28"/>
                <w:szCs w:val="28"/>
              </w:rPr>
              <w:t>（节假日除外）。</w:t>
            </w:r>
          </w:p>
        </w:tc>
      </w:tr>
      <w:tr w:rsidR="00F76DAA" w:rsidRPr="00823C67" w:rsidTr="00A56685">
        <w:trPr>
          <w:trHeight w:hRule="exact" w:val="128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地点：</w:t>
            </w:r>
            <w:r w:rsidR="0089681A"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 xml:space="preserve">               </w:t>
            </w:r>
          </w:p>
          <w:p w:rsidR="0089681A" w:rsidRPr="00823C67" w:rsidRDefault="0089681A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89681A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后勤处招标科（成都大学原学术交流中心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C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区后勤处招标科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C103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）</w:t>
            </w:r>
          </w:p>
        </w:tc>
      </w:tr>
      <w:tr w:rsidR="00F76DAA" w:rsidRPr="00823C67" w:rsidTr="007827CC">
        <w:trPr>
          <w:trHeight w:hRule="exact" w:val="213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5C1F69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lastRenderedPageBreak/>
              <w:t>询价</w:t>
            </w:r>
            <w:r w:rsidR="004D0ED3"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文件获取方式：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 w:rsidP="0089681A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本项目只接受现场报名。报名提供：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1.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有效的具有统一社会信用代码的营业执照副本复印件。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2.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法人授权委托书或单位介绍信。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3.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法人和被授权人身份证复印件。</w:t>
            </w:r>
          </w:p>
        </w:tc>
      </w:tr>
      <w:tr w:rsidR="00F76DAA" w:rsidRPr="00823C67" w:rsidTr="0089681A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 w:rsidP="00C00479">
            <w:pPr>
              <w:widowControl/>
              <w:wordWrap w:val="0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售价：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0</w:t>
            </w:r>
          </w:p>
        </w:tc>
      </w:tr>
      <w:tr w:rsidR="00F76DAA" w:rsidRPr="00823C67" w:rsidTr="0089681A">
        <w:trPr>
          <w:trHeight w:val="56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b/>
                <w:bCs/>
                <w:kern w:val="0"/>
                <w:sz w:val="28"/>
                <w:szCs w:val="28"/>
              </w:rPr>
              <w:t>四、提交</w:t>
            </w:r>
            <w:r w:rsidR="005C1F69" w:rsidRPr="00823C67">
              <w:rPr>
                <w:rFonts w:ascii="Times New Roman" w:eastAsia="方正仿宋简体" w:hAnsi="Times New Roman"/>
                <w:b/>
                <w:bCs/>
                <w:kern w:val="0"/>
                <w:sz w:val="28"/>
                <w:szCs w:val="28"/>
              </w:rPr>
              <w:t>响应</w:t>
            </w:r>
            <w:r w:rsidRPr="00823C67">
              <w:rPr>
                <w:rFonts w:ascii="Times New Roman" w:eastAsia="方正仿宋简体" w:hAnsi="Times New Roman"/>
                <w:b/>
                <w:bCs/>
                <w:kern w:val="0"/>
                <w:sz w:val="28"/>
                <w:szCs w:val="28"/>
              </w:rPr>
              <w:t>文件截止时间、开标时间和地点</w:t>
            </w:r>
          </w:p>
        </w:tc>
      </w:tr>
      <w:tr w:rsidR="00F76DAA" w:rsidRPr="00823C67" w:rsidTr="0089681A">
        <w:trPr>
          <w:trHeight w:val="42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 w:rsidP="0089681A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    202</w:t>
            </w:r>
            <w:r w:rsidR="0089681A"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4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年</w:t>
            </w:r>
            <w:r w:rsidR="0089681A"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12</w:t>
            </w:r>
            <w:r w:rsidR="00032A07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月</w:t>
            </w:r>
            <w:r w:rsidR="0089681A"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4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日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10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点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00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分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(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北京时间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)</w:t>
            </w:r>
          </w:p>
        </w:tc>
      </w:tr>
      <w:tr w:rsidR="00F76DAA" w:rsidRPr="00823C67" w:rsidTr="0089681A">
        <w:trPr>
          <w:trHeight w:hRule="exact" w:val="113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    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地点：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89681A" w:rsidP="0089681A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后勤处招标科（成都大学原学术交流中心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C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区后勤处招标室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C101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）</w:t>
            </w:r>
          </w:p>
        </w:tc>
      </w:tr>
      <w:tr w:rsidR="00F76DAA" w:rsidRPr="00823C67" w:rsidTr="0089681A">
        <w:trPr>
          <w:trHeight w:val="48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b/>
                <w:bCs/>
                <w:kern w:val="0"/>
                <w:sz w:val="28"/>
                <w:szCs w:val="28"/>
              </w:rPr>
              <w:t>五、公告期限</w:t>
            </w:r>
          </w:p>
        </w:tc>
      </w:tr>
      <w:tr w:rsidR="00F76DAA" w:rsidRPr="00823C67" w:rsidTr="0089681A">
        <w:trPr>
          <w:trHeight w:val="56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 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自本公告发布之日起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3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个工作日</w:t>
            </w:r>
          </w:p>
        </w:tc>
      </w:tr>
      <w:tr w:rsidR="00F76DAA" w:rsidRPr="00823C67" w:rsidTr="0089681A">
        <w:trPr>
          <w:trHeight w:val="56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b/>
                <w:bCs/>
                <w:kern w:val="0"/>
                <w:sz w:val="28"/>
                <w:szCs w:val="28"/>
              </w:rPr>
              <w:t>六、其它补充事宜：无</w:t>
            </w:r>
          </w:p>
        </w:tc>
      </w:tr>
      <w:tr w:rsidR="00F76DAA" w:rsidRPr="00823C67" w:rsidTr="0089681A">
        <w:trPr>
          <w:trHeight w:val="56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b/>
                <w:bCs/>
                <w:kern w:val="0"/>
                <w:sz w:val="28"/>
                <w:szCs w:val="28"/>
              </w:rPr>
              <w:t>七、对本次询价提出询问，请按以下方式联系</w:t>
            </w:r>
          </w:p>
        </w:tc>
      </w:tr>
      <w:tr w:rsidR="00F76DAA" w:rsidRPr="00823C67" w:rsidTr="0089681A">
        <w:trPr>
          <w:trHeight w:val="56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 1.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采购人信息</w:t>
            </w:r>
          </w:p>
        </w:tc>
      </w:tr>
      <w:tr w:rsidR="00F76DAA" w:rsidRPr="00823C67" w:rsidTr="0089681A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 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名称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: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成都大学</w:t>
            </w:r>
          </w:p>
        </w:tc>
      </w:tr>
      <w:tr w:rsidR="00F76DAA" w:rsidRPr="00823C67" w:rsidTr="0089681A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 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地址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: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成都市成洛大道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 xml:space="preserve"> 2025 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号</w:t>
            </w:r>
          </w:p>
        </w:tc>
      </w:tr>
      <w:tr w:rsidR="00F76DAA" w:rsidRPr="00823C67" w:rsidTr="0089681A">
        <w:trPr>
          <w:trHeight w:hRule="exact" w:val="56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联系方式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: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联系人：张老师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 xml:space="preserve">   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联系电话：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028-84616972</w:t>
            </w:r>
          </w:p>
        </w:tc>
      </w:tr>
      <w:tr w:rsidR="00F76DAA" w:rsidRPr="00823C67" w:rsidTr="0089681A">
        <w:trPr>
          <w:trHeight w:hRule="exact" w:val="121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项目负责人联系方式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: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823C67" w:rsidRDefault="004D0ED3" w:rsidP="0089681A">
            <w:pPr>
              <w:wordWrap w:val="0"/>
              <w:jc w:val="left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联系人：</w:t>
            </w:r>
            <w:r w:rsidR="0089681A"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黄</w:t>
            </w:r>
            <w:r w:rsidR="007C3D64"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老师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 xml:space="preserve">  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联系电话</w:t>
            </w:r>
            <w:r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 xml:space="preserve">: </w:t>
            </w:r>
            <w:r w:rsidR="008C57A7"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028-84616</w:t>
            </w:r>
            <w:r w:rsidR="0089681A" w:rsidRPr="00823C67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200</w:t>
            </w:r>
          </w:p>
        </w:tc>
      </w:tr>
    </w:tbl>
    <w:p w:rsidR="00F76DAA" w:rsidRPr="00823C67" w:rsidRDefault="004D0ED3">
      <w:pPr>
        <w:ind w:right="720"/>
        <w:jc w:val="right"/>
        <w:rPr>
          <w:rFonts w:ascii="Times New Roman" w:eastAsia="方正仿宋简体" w:hAnsi="Times New Roman"/>
          <w:sz w:val="28"/>
          <w:szCs w:val="28"/>
        </w:rPr>
      </w:pPr>
      <w:r w:rsidRPr="00823C67">
        <w:rPr>
          <w:rFonts w:ascii="Times New Roman" w:eastAsia="方正仿宋简体" w:hAnsi="Times New Roman"/>
          <w:sz w:val="28"/>
          <w:szCs w:val="28"/>
        </w:rPr>
        <w:t>后勤处</w:t>
      </w:r>
    </w:p>
    <w:p w:rsidR="00F76DAA" w:rsidRPr="00823C67" w:rsidRDefault="004D0ED3">
      <w:pPr>
        <w:jc w:val="right"/>
        <w:rPr>
          <w:rFonts w:ascii="Times New Roman" w:eastAsia="方正仿宋简体" w:hAnsi="Times New Roman"/>
          <w:sz w:val="28"/>
          <w:szCs w:val="28"/>
        </w:rPr>
      </w:pPr>
      <w:r w:rsidRPr="00823C67">
        <w:rPr>
          <w:rFonts w:ascii="Times New Roman" w:eastAsia="方正仿宋简体" w:hAnsi="Times New Roman"/>
          <w:sz w:val="28"/>
          <w:szCs w:val="28"/>
        </w:rPr>
        <w:t>202</w:t>
      </w:r>
      <w:r w:rsidR="0089681A" w:rsidRPr="00823C67">
        <w:rPr>
          <w:rFonts w:ascii="Times New Roman" w:eastAsia="方正仿宋简体" w:hAnsi="Times New Roman"/>
          <w:sz w:val="28"/>
          <w:szCs w:val="28"/>
        </w:rPr>
        <w:t>4</w:t>
      </w:r>
      <w:r w:rsidRPr="00823C67">
        <w:rPr>
          <w:rFonts w:ascii="Times New Roman" w:eastAsia="方正仿宋简体" w:hAnsi="Times New Roman"/>
          <w:sz w:val="28"/>
          <w:szCs w:val="28"/>
        </w:rPr>
        <w:t>年</w:t>
      </w:r>
      <w:r w:rsidR="0089681A" w:rsidRPr="00823C67">
        <w:rPr>
          <w:rFonts w:ascii="Times New Roman" w:eastAsia="方正仿宋简体" w:hAnsi="Times New Roman"/>
          <w:sz w:val="28"/>
          <w:szCs w:val="28"/>
        </w:rPr>
        <w:t>11</w:t>
      </w:r>
      <w:r w:rsidRPr="00823C67">
        <w:rPr>
          <w:rFonts w:ascii="Times New Roman" w:eastAsia="方正仿宋简体" w:hAnsi="Times New Roman"/>
          <w:sz w:val="28"/>
          <w:szCs w:val="28"/>
        </w:rPr>
        <w:t>月</w:t>
      </w:r>
      <w:r w:rsidR="0089681A" w:rsidRPr="00823C67">
        <w:rPr>
          <w:rFonts w:ascii="Times New Roman" w:eastAsia="方正仿宋简体" w:hAnsi="Times New Roman"/>
          <w:sz w:val="28"/>
          <w:szCs w:val="28"/>
        </w:rPr>
        <w:t>27</w:t>
      </w:r>
      <w:r w:rsidRPr="00823C67">
        <w:rPr>
          <w:rFonts w:ascii="Times New Roman" w:eastAsia="方正仿宋简体" w:hAnsi="Times New Roman"/>
          <w:sz w:val="28"/>
          <w:szCs w:val="28"/>
        </w:rPr>
        <w:t>日</w:t>
      </w:r>
    </w:p>
    <w:sectPr w:rsidR="00F76DAA" w:rsidRPr="00823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2E" w:rsidRDefault="00863D2E" w:rsidP="007C3D64">
      <w:r>
        <w:separator/>
      </w:r>
    </w:p>
  </w:endnote>
  <w:endnote w:type="continuationSeparator" w:id="0">
    <w:p w:rsidR="00863D2E" w:rsidRDefault="00863D2E" w:rsidP="007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2E" w:rsidRDefault="00863D2E" w:rsidP="007C3D64">
      <w:r>
        <w:separator/>
      </w:r>
    </w:p>
  </w:footnote>
  <w:footnote w:type="continuationSeparator" w:id="0">
    <w:p w:rsidR="00863D2E" w:rsidRDefault="00863D2E" w:rsidP="007C3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g1ZjA3MTdmNjgzZTgyZGI5MmQyNTYyOGY0MGYwN2YifQ=="/>
  </w:docVars>
  <w:rsids>
    <w:rsidRoot w:val="00722D19"/>
    <w:rsid w:val="00023BC4"/>
    <w:rsid w:val="000258D4"/>
    <w:rsid w:val="00032A07"/>
    <w:rsid w:val="000C19E7"/>
    <w:rsid w:val="002237E7"/>
    <w:rsid w:val="00226B39"/>
    <w:rsid w:val="00266697"/>
    <w:rsid w:val="003A3AF3"/>
    <w:rsid w:val="00491B97"/>
    <w:rsid w:val="004A411E"/>
    <w:rsid w:val="004D0ED3"/>
    <w:rsid w:val="004D4636"/>
    <w:rsid w:val="004E3B80"/>
    <w:rsid w:val="0052671C"/>
    <w:rsid w:val="00526B10"/>
    <w:rsid w:val="00547244"/>
    <w:rsid w:val="005C11B5"/>
    <w:rsid w:val="005C1F69"/>
    <w:rsid w:val="006B5305"/>
    <w:rsid w:val="00722D19"/>
    <w:rsid w:val="00755B2C"/>
    <w:rsid w:val="007827CC"/>
    <w:rsid w:val="007A3575"/>
    <w:rsid w:val="007C3D64"/>
    <w:rsid w:val="00823C67"/>
    <w:rsid w:val="0084267F"/>
    <w:rsid w:val="00863D2E"/>
    <w:rsid w:val="0088787D"/>
    <w:rsid w:val="0089681A"/>
    <w:rsid w:val="008C57A7"/>
    <w:rsid w:val="00937290"/>
    <w:rsid w:val="00954003"/>
    <w:rsid w:val="009A0F60"/>
    <w:rsid w:val="009F1D99"/>
    <w:rsid w:val="00A50F74"/>
    <w:rsid w:val="00A56685"/>
    <w:rsid w:val="00A842E1"/>
    <w:rsid w:val="00AB4D4F"/>
    <w:rsid w:val="00AE7474"/>
    <w:rsid w:val="00B1743B"/>
    <w:rsid w:val="00B37F83"/>
    <w:rsid w:val="00B465FE"/>
    <w:rsid w:val="00B51C8E"/>
    <w:rsid w:val="00B87415"/>
    <w:rsid w:val="00BA6D8A"/>
    <w:rsid w:val="00BD2857"/>
    <w:rsid w:val="00C00479"/>
    <w:rsid w:val="00C34CDE"/>
    <w:rsid w:val="00C919B9"/>
    <w:rsid w:val="00CB15F0"/>
    <w:rsid w:val="00CD0B38"/>
    <w:rsid w:val="00DA0B47"/>
    <w:rsid w:val="00DB5566"/>
    <w:rsid w:val="00E734FA"/>
    <w:rsid w:val="00E93063"/>
    <w:rsid w:val="00F76DAA"/>
    <w:rsid w:val="00F9531C"/>
    <w:rsid w:val="00FE707B"/>
    <w:rsid w:val="00FF207A"/>
    <w:rsid w:val="09E17252"/>
    <w:rsid w:val="0D387347"/>
    <w:rsid w:val="12F15453"/>
    <w:rsid w:val="14C5558B"/>
    <w:rsid w:val="162A4619"/>
    <w:rsid w:val="165002D6"/>
    <w:rsid w:val="19337933"/>
    <w:rsid w:val="1BA13EBC"/>
    <w:rsid w:val="1BFE6842"/>
    <w:rsid w:val="1DC162BF"/>
    <w:rsid w:val="1DCC36C4"/>
    <w:rsid w:val="261D08C1"/>
    <w:rsid w:val="3AA50AA5"/>
    <w:rsid w:val="3D363C36"/>
    <w:rsid w:val="3FF65710"/>
    <w:rsid w:val="404E573A"/>
    <w:rsid w:val="42176969"/>
    <w:rsid w:val="42F44377"/>
    <w:rsid w:val="44906DCC"/>
    <w:rsid w:val="45BE3ED5"/>
    <w:rsid w:val="47E2796E"/>
    <w:rsid w:val="48225185"/>
    <w:rsid w:val="4B617C59"/>
    <w:rsid w:val="4CCA6984"/>
    <w:rsid w:val="5038488E"/>
    <w:rsid w:val="52DB10B0"/>
    <w:rsid w:val="534E3E61"/>
    <w:rsid w:val="5A944FF2"/>
    <w:rsid w:val="5F2E3949"/>
    <w:rsid w:val="618F0278"/>
    <w:rsid w:val="6640264D"/>
    <w:rsid w:val="67766E2B"/>
    <w:rsid w:val="6A712C29"/>
    <w:rsid w:val="6CC60DB4"/>
    <w:rsid w:val="6D286848"/>
    <w:rsid w:val="6D417909"/>
    <w:rsid w:val="6DE81D0F"/>
    <w:rsid w:val="6FEB6F07"/>
    <w:rsid w:val="715B3396"/>
    <w:rsid w:val="790C4F0F"/>
    <w:rsid w:val="7A26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C723D"/>
  <w15:docId w15:val="{EA1DD1A9-632B-4828-AB5D-2FE56AB4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666666"/>
      <w:u w:val="none"/>
    </w:rPr>
  </w:style>
  <w:style w:type="character" w:styleId="aa">
    <w:name w:val="Emphasis"/>
    <w:basedOn w:val="a0"/>
    <w:uiPriority w:val="20"/>
    <w:qFormat/>
  </w:style>
  <w:style w:type="character" w:styleId="ab">
    <w:name w:val="Hyperlink"/>
    <w:basedOn w:val="a0"/>
    <w:uiPriority w:val="99"/>
    <w:semiHidden/>
    <w:unhideWhenUsed/>
    <w:qFormat/>
    <w:rPr>
      <w:color w:val="666666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urrent">
    <w:name w:val="current"/>
    <w:basedOn w:val="a0"/>
    <w:qFormat/>
    <w:rPr>
      <w:color w:val="FFFFFF"/>
      <w:shd w:val="clear" w:color="auto" w:fill="FF9D0C"/>
    </w:rPr>
  </w:style>
  <w:style w:type="character" w:customStyle="1" w:styleId="all">
    <w:name w:val="all"/>
    <w:basedOn w:val="a0"/>
    <w:qFormat/>
  </w:style>
  <w:style w:type="character" w:customStyle="1" w:styleId="pageindex">
    <w:name w:val="pageindex"/>
    <w:basedOn w:val="a0"/>
    <w:qFormat/>
  </w:style>
  <w:style w:type="paragraph" w:styleId="ac">
    <w:name w:val="Balloon Text"/>
    <w:basedOn w:val="a"/>
    <w:link w:val="ad"/>
    <w:uiPriority w:val="99"/>
    <w:semiHidden/>
    <w:unhideWhenUsed/>
    <w:rsid w:val="00C0047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0047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2023-04-18T08:01:00Z</cp:lastPrinted>
  <dcterms:created xsi:type="dcterms:W3CDTF">2024-11-27T06:38:00Z</dcterms:created>
  <dcterms:modified xsi:type="dcterms:W3CDTF">2024-11-27T06:44:00Z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5A8BB061312A4E8DA3027201EC099202</vt:lpwstr>
  </property>
</Properties>
</file>