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E4" w:rsidRDefault="00FA3CE4" w:rsidP="00FA3CE4">
      <w:pPr>
        <w:widowControl/>
        <w:spacing w:line="360" w:lineRule="auto"/>
        <w:jc w:val="center"/>
        <w:rPr>
          <w:rFonts w:ascii="微软雅黑" w:eastAsia="仿宋" w:hAnsi="微软雅黑"/>
          <w:b/>
          <w:bCs/>
          <w:sz w:val="28"/>
          <w:szCs w:val="28"/>
        </w:rPr>
      </w:pPr>
      <w:r>
        <w:rPr>
          <w:rFonts w:ascii="微软雅黑" w:eastAsia="仿宋" w:hAnsi="微软雅黑" w:hint="eastAsia"/>
          <w:b/>
          <w:bCs/>
          <w:sz w:val="28"/>
          <w:szCs w:val="28"/>
        </w:rPr>
        <w:t>2024</w:t>
      </w:r>
      <w:r>
        <w:rPr>
          <w:rFonts w:ascii="微软雅黑" w:eastAsia="仿宋" w:hAnsi="微软雅黑" w:hint="eastAsia"/>
          <w:b/>
          <w:bCs/>
          <w:sz w:val="28"/>
          <w:szCs w:val="28"/>
        </w:rPr>
        <w:t>年小车租赁服务采购（第</w:t>
      </w:r>
      <w:r>
        <w:rPr>
          <w:rFonts w:ascii="微软雅黑" w:eastAsia="仿宋" w:hAnsi="微软雅黑" w:hint="eastAsia"/>
          <w:b/>
          <w:bCs/>
          <w:sz w:val="28"/>
          <w:szCs w:val="28"/>
        </w:rPr>
        <w:t>三</w:t>
      </w:r>
      <w:r>
        <w:rPr>
          <w:rFonts w:ascii="微软雅黑" w:eastAsia="仿宋" w:hAnsi="微软雅黑" w:hint="eastAsia"/>
          <w:b/>
          <w:bCs/>
          <w:sz w:val="28"/>
          <w:szCs w:val="28"/>
        </w:rPr>
        <w:t>次）公告</w:t>
      </w:r>
    </w:p>
    <w:tbl>
      <w:tblPr>
        <w:tblStyle w:val="a3"/>
        <w:tblW w:w="9430" w:type="dxa"/>
        <w:tblInd w:w="-601" w:type="dxa"/>
        <w:tblLook w:val="04A0" w:firstRow="1" w:lastRow="0" w:firstColumn="1" w:lastColumn="0" w:noHBand="0" w:noVBand="1"/>
      </w:tblPr>
      <w:tblGrid>
        <w:gridCol w:w="1985"/>
        <w:gridCol w:w="7445"/>
      </w:tblGrid>
      <w:tr w:rsidR="00FA3CE4" w:rsidTr="00370F43">
        <w:trPr>
          <w:trHeight w:val="496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一、项目基本情况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FA3CE4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CDHQ-ZB202452-</w:t>
            </w: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</w:tr>
      <w:tr w:rsidR="00FA3CE4" w:rsidTr="00370F43">
        <w:trPr>
          <w:trHeight w:hRule="exact"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spacing w:line="360" w:lineRule="auto"/>
              <w:ind w:left="1680" w:hangingChars="600" w:hanging="168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2024年小车租赁服务采购（第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次）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公开询价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预算金额（万）元）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5万元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/年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最高限价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5万元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/年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服务期限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</w:tr>
      <w:tr w:rsidR="00FA3CE4" w:rsidTr="00370F43">
        <w:trPr>
          <w:trHeight w:val="382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二、申请人的资格要求</w:t>
            </w:r>
          </w:p>
        </w:tc>
      </w:tr>
      <w:tr w:rsidR="00FA3CE4" w:rsidTr="00370F43">
        <w:trPr>
          <w:trHeight w:val="6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Pr="00681BA3" w:rsidRDefault="00FA3CE4" w:rsidP="00370F43">
            <w:pPr>
              <w:spacing w:line="360" w:lineRule="auto"/>
              <w:rPr>
                <w:rFonts w:ascii="Times New Roman" w:eastAsia="仿宋" w:hAnsi="Times New Roman"/>
                <w:bCs/>
                <w:color w:val="000000" w:themeColor="text1"/>
                <w:sz w:val="28"/>
              </w:rPr>
            </w:pPr>
            <w:r w:rsidRPr="00681BA3">
              <w:rPr>
                <w:rFonts w:ascii="Times New Roman" w:eastAsia="仿宋" w:hAnsi="Times New Roman"/>
                <w:color w:val="000000" w:themeColor="text1"/>
                <w:sz w:val="28"/>
              </w:rPr>
              <w:t>（一）</w:t>
            </w:r>
            <w:r w:rsidRPr="00681BA3">
              <w:rPr>
                <w:rFonts w:ascii="Times New Roman" w:eastAsia="仿宋" w:hAnsi="Times New Roman"/>
                <w:bCs/>
                <w:color w:val="000000" w:themeColor="text1"/>
                <w:sz w:val="28"/>
              </w:rPr>
              <w:t>具有《中华人民共和国政府采购法》第二十二条规定的条件；</w:t>
            </w:r>
          </w:p>
          <w:p w:rsidR="00FA3CE4" w:rsidRPr="00681BA3" w:rsidRDefault="00FA3CE4" w:rsidP="00370F43">
            <w:pPr>
              <w:spacing w:line="360" w:lineRule="auto"/>
              <w:rPr>
                <w:rFonts w:ascii="Times New Roman" w:eastAsia="仿宋" w:hAnsi="Times New Roman"/>
                <w:bCs/>
                <w:color w:val="000000" w:themeColor="text1"/>
                <w:sz w:val="28"/>
              </w:rPr>
            </w:pPr>
            <w:r w:rsidRPr="00681BA3">
              <w:rPr>
                <w:rFonts w:ascii="Times New Roman" w:eastAsia="仿宋" w:hAnsi="Times New Roman"/>
                <w:bCs/>
                <w:color w:val="000000" w:themeColor="text1"/>
                <w:sz w:val="28"/>
              </w:rPr>
              <w:t>（二）供应商须在中华人民共和国境内合法注册</w:t>
            </w:r>
            <w:r w:rsidRPr="00681BA3">
              <w:rPr>
                <w:rFonts w:ascii="Times New Roman" w:eastAsia="仿宋" w:hAnsi="Times New Roman" w:hint="eastAsia"/>
                <w:bCs/>
                <w:color w:val="000000" w:themeColor="text1"/>
                <w:sz w:val="28"/>
              </w:rPr>
              <w:t>，具有统一社会信用代码的营业执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sz w:val="28"/>
              </w:rPr>
              <w:t>照</w:t>
            </w:r>
            <w:r w:rsidRPr="00681BA3">
              <w:rPr>
                <w:rFonts w:ascii="Times New Roman" w:eastAsia="仿宋" w:hAnsi="Times New Roman"/>
                <w:bCs/>
                <w:color w:val="000000" w:themeColor="text1"/>
                <w:sz w:val="28"/>
              </w:rPr>
              <w:t>；</w:t>
            </w:r>
          </w:p>
          <w:p w:rsidR="00FA3CE4" w:rsidRPr="00681BA3" w:rsidRDefault="00FA3CE4" w:rsidP="00370F43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8"/>
              </w:rPr>
            </w:pPr>
            <w:r w:rsidRPr="00681BA3">
              <w:rPr>
                <w:rFonts w:ascii="Times New Roman" w:eastAsia="仿宋" w:hAnsi="Times New Roman"/>
                <w:color w:val="000000" w:themeColor="text1"/>
                <w:sz w:val="28"/>
              </w:rPr>
              <w:t>（三）</w:t>
            </w:r>
            <w:r w:rsidRPr="00681BA3">
              <w:rPr>
                <w:rFonts w:ascii="Times New Roman" w:eastAsia="仿宋" w:hAnsi="Times New Roman" w:hint="eastAsia"/>
                <w:color w:val="000000" w:themeColor="text1"/>
                <w:sz w:val="28"/>
              </w:rPr>
              <w:t>供应商须提供《道路运输经营许可证》；</w:t>
            </w:r>
          </w:p>
          <w:p w:rsidR="00FA3CE4" w:rsidRPr="00681BA3" w:rsidRDefault="00FA3CE4" w:rsidP="00370F43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8"/>
              </w:rPr>
            </w:pPr>
            <w:r w:rsidRPr="00681BA3">
              <w:rPr>
                <w:rFonts w:ascii="Times New Roman" w:eastAsia="仿宋" w:hAnsi="Times New Roman" w:hint="eastAsia"/>
                <w:color w:val="000000" w:themeColor="text1"/>
                <w:sz w:val="28"/>
              </w:rPr>
              <w:t>（四）</w:t>
            </w:r>
            <w:r w:rsidRPr="00681BA3">
              <w:rPr>
                <w:rFonts w:ascii="Times New Roman" w:eastAsia="仿宋" w:hAnsi="Times New Roman"/>
                <w:color w:val="000000" w:themeColor="text1"/>
                <w:sz w:val="28"/>
              </w:rPr>
              <w:t>供应商须提供</w:t>
            </w:r>
            <w:r w:rsidRPr="00681BA3">
              <w:rPr>
                <w:rFonts w:ascii="Times New Roman" w:eastAsia="仿宋" w:hAnsi="Times New Roman"/>
                <w:color w:val="000000" w:themeColor="text1"/>
                <w:sz w:val="28"/>
              </w:rPr>
              <w:t>“</w:t>
            </w:r>
            <w:r w:rsidRPr="00681BA3">
              <w:rPr>
                <w:rFonts w:ascii="Times New Roman" w:eastAsia="仿宋" w:hAnsi="Times New Roman"/>
                <w:color w:val="000000" w:themeColor="text1"/>
                <w:sz w:val="28"/>
              </w:rPr>
              <w:t>中国执行信息公开网</w:t>
            </w:r>
            <w:r w:rsidRPr="00681BA3">
              <w:rPr>
                <w:rFonts w:ascii="Times New Roman" w:eastAsia="仿宋" w:hAnsi="Times New Roman"/>
                <w:color w:val="000000" w:themeColor="text1"/>
                <w:sz w:val="28"/>
              </w:rPr>
              <w:t>”</w:t>
            </w:r>
            <w:r w:rsidRPr="00681BA3">
              <w:rPr>
                <w:rFonts w:ascii="Times New Roman" w:eastAsia="仿宋" w:hAnsi="Times New Roman"/>
                <w:color w:val="000000" w:themeColor="text1"/>
                <w:sz w:val="28"/>
              </w:rPr>
              <w:t>中查询的供应商和法人的失信被执行人、被执行人信息；（签订合同时提供截图复印件并加盖公章，采购方负责核查）</w:t>
            </w:r>
          </w:p>
          <w:p w:rsidR="00FA3CE4" w:rsidRPr="00681BA3" w:rsidRDefault="00FA3CE4" w:rsidP="00370F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681BA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（</w:t>
            </w:r>
            <w:r w:rsidRPr="00681BA3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五</w:t>
            </w:r>
            <w:r w:rsidRPr="00681BA3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）本项目不接受联合体响应。</w:t>
            </w:r>
          </w:p>
        </w:tc>
      </w:tr>
      <w:tr w:rsidR="00FA3CE4" w:rsidTr="00370F43">
        <w:trPr>
          <w:trHeight w:val="2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三、获取询价文件</w:t>
            </w:r>
          </w:p>
        </w:tc>
      </w:tr>
      <w:tr w:rsidR="00FA3CE4" w:rsidTr="00370F43">
        <w:trPr>
          <w:trHeight w:hRule="exact" w:val="2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3108CA">
              <w:rPr>
                <w:rFonts w:ascii="仿宋" w:eastAsia="仿宋" w:hAnsi="仿宋" w:hint="eastAsia"/>
                <w:bCs/>
                <w:sz w:val="28"/>
                <w:szCs w:val="28"/>
              </w:rPr>
              <w:t>报名时间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Pr="003108CA" w:rsidRDefault="00FA3CE4" w:rsidP="00FA3CE4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108CA">
              <w:rPr>
                <w:rFonts w:ascii="仿宋" w:eastAsia="仿宋" w:hAnsi="仿宋" w:hint="eastAsia"/>
                <w:bCs/>
                <w:sz w:val="28"/>
                <w:szCs w:val="28"/>
              </w:rPr>
              <w:t>202</w:t>
            </w:r>
            <w:r w:rsidRPr="003108CA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Pr="003108CA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3108CA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Pr="003108CA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9</w:t>
            </w:r>
            <w:r w:rsidRPr="003108CA">
              <w:rPr>
                <w:rFonts w:ascii="仿宋" w:eastAsia="仿宋" w:hAnsi="仿宋" w:hint="eastAsia"/>
                <w:bCs/>
                <w:sz w:val="28"/>
                <w:szCs w:val="28"/>
              </w:rPr>
              <w:t>日-202</w:t>
            </w:r>
            <w:r w:rsidRPr="003108CA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Pr="003108CA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3108CA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Pr="003108CA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11</w:t>
            </w:r>
            <w:r w:rsidRPr="003108CA">
              <w:rPr>
                <w:rFonts w:ascii="仿宋" w:eastAsia="仿宋" w:hAnsi="仿宋" w:hint="eastAsia"/>
                <w:bCs/>
                <w:sz w:val="28"/>
                <w:szCs w:val="28"/>
              </w:rPr>
              <w:t>日上午9：00-11:30，下午14:30-17:00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（节假日除外）</w:t>
            </w:r>
          </w:p>
        </w:tc>
      </w:tr>
      <w:tr w:rsidR="00FA3CE4" w:rsidTr="00370F43">
        <w:trPr>
          <w:trHeight w:hRule="exact" w:val="1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681BA3">
              <w:rPr>
                <w:rFonts w:ascii="仿宋" w:eastAsia="仿宋" w:hAnsi="仿宋" w:cs="宋体" w:hint="eastAsia"/>
                <w:sz w:val="28"/>
                <w:szCs w:val="28"/>
              </w:rPr>
              <w:t>后勤处招标科（成都大学</w:t>
            </w:r>
            <w:proofErr w:type="gramStart"/>
            <w:r w:rsidRPr="00681BA3">
              <w:rPr>
                <w:rFonts w:ascii="仿宋" w:eastAsia="仿宋" w:hAnsi="仿宋" w:cs="宋体" w:hint="eastAsia"/>
                <w:sz w:val="28"/>
                <w:szCs w:val="28"/>
              </w:rPr>
              <w:t>原学术</w:t>
            </w:r>
            <w:proofErr w:type="gramEnd"/>
            <w:r w:rsidRPr="00681BA3">
              <w:rPr>
                <w:rFonts w:ascii="仿宋" w:eastAsia="仿宋" w:hAnsi="仿宋" w:cs="宋体" w:hint="eastAsia"/>
                <w:sz w:val="28"/>
                <w:szCs w:val="28"/>
              </w:rPr>
              <w:t>交流中心C区后勤处招标</w:t>
            </w:r>
          </w:p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681BA3">
              <w:rPr>
                <w:rFonts w:ascii="仿宋" w:eastAsia="仿宋" w:hAnsi="仿宋" w:cs="宋体" w:hint="eastAsia"/>
                <w:sz w:val="28"/>
                <w:szCs w:val="28"/>
              </w:rPr>
              <w:t>科C103）</w:t>
            </w:r>
          </w:p>
        </w:tc>
      </w:tr>
      <w:tr w:rsidR="00FA3CE4" w:rsidTr="00370F43">
        <w:trPr>
          <w:trHeight w:hRule="exact" w:val="2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招标文件获取方式：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本项目只接受现场报名。报名提供：1.有效的具有统一社会信用代码的营业执照副本复印件。</w:t>
            </w:r>
            <w:r w:rsidRPr="00710DF5">
              <w:rPr>
                <w:rFonts w:ascii="仿宋" w:eastAsia="仿宋" w:hAnsi="仿宋" w:cs="宋体" w:hint="eastAsia"/>
                <w:sz w:val="28"/>
                <w:szCs w:val="28"/>
              </w:rPr>
              <w:t>2.法人报名需提供本人身份证复印件；非法人报名需提供法人授权委托书、法人和被授权人身份证复印件（以上各项必须加盖公章）。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FA3CE4" w:rsidTr="00370F43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四、提交投标文件截止时间、开标时间和地点</w:t>
            </w:r>
          </w:p>
        </w:tc>
      </w:tr>
      <w:tr w:rsidR="00FA3CE4" w:rsidTr="00370F43">
        <w:trPr>
          <w:trHeight w:val="420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FA3CE4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   </w:t>
            </w:r>
            <w:r w:rsidRPr="003108CA">
              <w:rPr>
                <w:rFonts w:ascii="仿宋" w:eastAsia="仿宋" w:hAnsi="仿宋" w:cs="宋体" w:hint="eastAsia"/>
                <w:bCs/>
                <w:sz w:val="28"/>
                <w:szCs w:val="28"/>
              </w:rPr>
              <w:t>202</w:t>
            </w:r>
            <w:r w:rsidRPr="003108CA">
              <w:rPr>
                <w:rFonts w:ascii="仿宋" w:eastAsia="仿宋" w:hAnsi="仿宋" w:cs="宋体"/>
                <w:bCs/>
                <w:sz w:val="28"/>
                <w:szCs w:val="28"/>
              </w:rPr>
              <w:t>4</w:t>
            </w:r>
            <w:r w:rsidRPr="003108CA">
              <w:rPr>
                <w:rFonts w:ascii="仿宋" w:eastAsia="仿宋" w:hAnsi="仿宋" w:cs="宋体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bCs/>
                <w:sz w:val="28"/>
                <w:szCs w:val="28"/>
              </w:rPr>
              <w:t>2</w:t>
            </w:r>
            <w:r w:rsidRPr="003108CA">
              <w:rPr>
                <w:rFonts w:ascii="仿宋" w:eastAsia="仿宋" w:hAnsi="仿宋" w:cs="宋体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bCs/>
                <w:sz w:val="28"/>
                <w:szCs w:val="28"/>
              </w:rPr>
              <w:t>13</w:t>
            </w:r>
            <w:r w:rsidRPr="003108CA">
              <w:rPr>
                <w:rFonts w:ascii="仿宋" w:eastAsia="仿宋" w:hAnsi="仿宋" w:cs="宋体" w:hint="eastAsia"/>
                <w:bCs/>
                <w:sz w:val="28"/>
                <w:szCs w:val="28"/>
              </w:rPr>
              <w:t>日上午10:00点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00分(北京时间)</w:t>
            </w:r>
          </w:p>
        </w:tc>
      </w:tr>
      <w:tr w:rsidR="00FA3CE4" w:rsidTr="00370F43">
        <w:trPr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  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681BA3">
              <w:rPr>
                <w:rFonts w:ascii="仿宋" w:eastAsia="仿宋" w:hAnsi="仿宋" w:cs="宋体" w:hint="eastAsia"/>
                <w:sz w:val="28"/>
                <w:szCs w:val="28"/>
              </w:rPr>
              <w:t>成都大学</w:t>
            </w:r>
            <w:proofErr w:type="gramStart"/>
            <w:r w:rsidRPr="00681BA3">
              <w:rPr>
                <w:rFonts w:ascii="仿宋" w:eastAsia="仿宋" w:hAnsi="仿宋" w:cs="宋体" w:hint="eastAsia"/>
                <w:sz w:val="28"/>
                <w:szCs w:val="28"/>
              </w:rPr>
              <w:t>原学术</w:t>
            </w:r>
            <w:proofErr w:type="gramEnd"/>
            <w:r w:rsidRPr="00681BA3">
              <w:rPr>
                <w:rFonts w:ascii="仿宋" w:eastAsia="仿宋" w:hAnsi="仿宋" w:cs="宋体" w:hint="eastAsia"/>
                <w:sz w:val="28"/>
                <w:szCs w:val="28"/>
              </w:rPr>
              <w:t>交流中心C区后勤处</w:t>
            </w:r>
            <w:proofErr w:type="gramStart"/>
            <w:r w:rsidRPr="00681BA3">
              <w:rPr>
                <w:rFonts w:ascii="仿宋" w:eastAsia="仿宋" w:hAnsi="仿宋" w:cs="宋体" w:hint="eastAsia"/>
                <w:sz w:val="28"/>
                <w:szCs w:val="28"/>
              </w:rPr>
              <w:t>招标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室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 w:cs="宋体"/>
                <w:sz w:val="28"/>
                <w:szCs w:val="28"/>
              </w:rPr>
              <w:t>101</w:t>
            </w:r>
          </w:p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CE4" w:rsidTr="00370F43">
        <w:trPr>
          <w:trHeight w:val="48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五、公告期限</w:t>
            </w:r>
          </w:p>
        </w:tc>
      </w:tr>
      <w:tr w:rsidR="00FA3CE4" w:rsidTr="00370F43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自本公告发布之日起3个工作日</w:t>
            </w:r>
          </w:p>
        </w:tc>
      </w:tr>
      <w:tr w:rsidR="00FA3CE4" w:rsidTr="00370F43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七、对本次询价提出询问，请按以下方式联系</w:t>
            </w:r>
          </w:p>
        </w:tc>
      </w:tr>
      <w:tr w:rsidR="00FA3CE4" w:rsidTr="00370F43">
        <w:trPr>
          <w:trHeight w:val="355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1.采购人信息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Pr="00D5624F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5624F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D5624F">
              <w:rPr>
                <w:rFonts w:ascii="仿宋" w:eastAsia="仿宋" w:hAnsi="仿宋" w:cs="宋体" w:hint="eastAsia"/>
                <w:sz w:val="24"/>
                <w:szCs w:val="24"/>
              </w:rPr>
              <w:t>名称: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成都大学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Pr="00D5624F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5624F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D5624F">
              <w:rPr>
                <w:rFonts w:ascii="仿宋" w:eastAsia="仿宋" w:hAnsi="仿宋" w:cs="宋体" w:hint="eastAsia"/>
                <w:sz w:val="24"/>
                <w:szCs w:val="24"/>
              </w:rPr>
              <w:t>地址: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成都市成洛大道 2025 号</w:t>
            </w:r>
          </w:p>
        </w:tc>
      </w:tr>
      <w:tr w:rsidR="00FA3CE4" w:rsidTr="00370F43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Pr="00D5624F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5624F">
              <w:rPr>
                <w:rFonts w:ascii="仿宋" w:eastAsia="仿宋" w:hAnsi="仿宋" w:cs="宋体" w:hint="eastAsia"/>
                <w:sz w:val="24"/>
                <w:szCs w:val="24"/>
              </w:rPr>
              <w:t>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联系人：张老师   联系电话：028-84616972</w:t>
            </w:r>
          </w:p>
        </w:tc>
      </w:tr>
      <w:tr w:rsidR="00FA3CE4" w:rsidTr="00370F43">
        <w:trPr>
          <w:trHeight w:hRule="exact" w:val="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Pr="00D5624F" w:rsidRDefault="00FA3CE4" w:rsidP="00370F43">
            <w:pPr>
              <w:widowControl/>
              <w:wordWrap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5624F">
              <w:rPr>
                <w:rFonts w:ascii="仿宋" w:eastAsia="仿宋" w:hAnsi="仿宋" w:cs="宋体" w:hint="eastAsia"/>
                <w:sz w:val="24"/>
                <w:szCs w:val="24"/>
              </w:rPr>
              <w:t>项目负责人联系方式: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E4" w:rsidRDefault="00FA3CE4" w:rsidP="00370F43">
            <w:pPr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联系人：饶老师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联系电话: </w:t>
            </w:r>
            <w:r>
              <w:rPr>
                <w:rFonts w:ascii="仿宋" w:eastAsia="仿宋" w:hAnsi="仿宋" w:cs="宋体"/>
                <w:sz w:val="28"/>
                <w:szCs w:val="28"/>
              </w:rPr>
              <w:t>028-84616338</w:t>
            </w:r>
          </w:p>
        </w:tc>
      </w:tr>
    </w:tbl>
    <w:p w:rsidR="00FA3CE4" w:rsidRDefault="00FA3CE4" w:rsidP="00FA3CE4">
      <w:pPr>
        <w:ind w:right="7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后勤处</w:t>
      </w:r>
    </w:p>
    <w:p w:rsidR="00FA3CE4" w:rsidRDefault="00FA3CE4" w:rsidP="00FA3CE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6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日</w:t>
      </w:r>
    </w:p>
    <w:p w:rsidR="00FA3CE4" w:rsidRDefault="00FA3CE4" w:rsidP="00FA3CE4"/>
    <w:p w:rsidR="00035407" w:rsidRDefault="00035407"/>
    <w:sectPr w:rsidR="0003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E4"/>
    <w:rsid w:val="00035407"/>
    <w:rsid w:val="00F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D8A0"/>
  <w15:chartTrackingRefBased/>
  <w15:docId w15:val="{58C16676-47E7-4331-829A-3C6C32EA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A3CE4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2024-12-06T01:05:00Z</dcterms:created>
  <dcterms:modified xsi:type="dcterms:W3CDTF">2024-12-06T01:07:00Z</dcterms:modified>
</cp:coreProperties>
</file>