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DE" w:rsidRDefault="00823567" w:rsidP="000D4CF0">
      <w:pPr>
        <w:snapToGrid w:val="0"/>
        <w:spacing w:line="360" w:lineRule="auto"/>
        <w:jc w:val="center"/>
        <w:rPr>
          <w:rFonts w:ascii="微软雅黑" w:eastAsia="微软雅黑" w:hAnsi="微软雅黑"/>
          <w:b/>
          <w:sz w:val="28"/>
          <w:szCs w:val="28"/>
        </w:rPr>
      </w:pPr>
      <w:r w:rsidRPr="00823567">
        <w:rPr>
          <w:rFonts w:ascii="微软雅黑" w:eastAsia="微软雅黑" w:hAnsi="微软雅黑" w:hint="eastAsia"/>
          <w:b/>
          <w:sz w:val="28"/>
          <w:szCs w:val="28"/>
        </w:rPr>
        <w:t>成都大学修缮车队办公室改造工程采购项目</w:t>
      </w:r>
      <w:r w:rsidR="00DE11DE" w:rsidRPr="00E96931">
        <w:rPr>
          <w:rFonts w:ascii="微软雅黑" w:eastAsia="微软雅黑" w:hAnsi="微软雅黑" w:hint="eastAsia"/>
          <w:b/>
          <w:sz w:val="28"/>
          <w:szCs w:val="28"/>
        </w:rPr>
        <w:t>结果公示</w:t>
      </w:r>
    </w:p>
    <w:p w:rsidR="00704DFA" w:rsidRPr="00704DFA" w:rsidRDefault="00704DFA" w:rsidP="00DE11DE">
      <w:pPr>
        <w:snapToGrid w:val="0"/>
        <w:spacing w:line="360" w:lineRule="auto"/>
        <w:jc w:val="center"/>
        <w:rPr>
          <w:rFonts w:ascii="微软雅黑" w:eastAsia="微软雅黑" w:hAnsi="微软雅黑" w:cs="宋体"/>
          <w:b/>
          <w:color w:val="000000"/>
          <w:sz w:val="28"/>
          <w:szCs w:val="28"/>
        </w:rPr>
      </w:pPr>
    </w:p>
    <w:p w:rsidR="00DE11DE" w:rsidRPr="00E96931" w:rsidRDefault="00823567" w:rsidP="00DE11DE">
      <w:pPr>
        <w:ind w:firstLineChars="200" w:firstLine="480"/>
        <w:rPr>
          <w:rFonts w:ascii="微软雅黑" w:eastAsia="微软雅黑" w:hAnsi="微软雅黑"/>
          <w:sz w:val="24"/>
        </w:rPr>
      </w:pPr>
      <w:r w:rsidRPr="00823567">
        <w:rPr>
          <w:rFonts w:ascii="微软雅黑" w:eastAsia="微软雅黑" w:hAnsi="微软雅黑" w:hint="eastAsia"/>
          <w:sz w:val="24"/>
        </w:rPr>
        <w:t>成都大学修缮车队办公室改造工程采购项目</w:t>
      </w:r>
      <w:r w:rsidR="00DE11DE" w:rsidRPr="00E96931">
        <w:rPr>
          <w:rFonts w:ascii="微软雅黑" w:eastAsia="微软雅黑" w:hAnsi="微软雅黑" w:cs="宋体" w:hint="eastAsia"/>
          <w:color w:val="000000"/>
          <w:sz w:val="24"/>
        </w:rPr>
        <w:t>，</w:t>
      </w:r>
      <w:r w:rsidR="00DE11DE" w:rsidRPr="00E96931">
        <w:rPr>
          <w:rFonts w:ascii="微软雅黑" w:eastAsia="微软雅黑" w:hAnsi="微软雅黑" w:hint="eastAsia"/>
          <w:sz w:val="24"/>
        </w:rPr>
        <w:t>招标编号：</w:t>
      </w:r>
      <w:r>
        <w:rPr>
          <w:rFonts w:ascii="微软雅黑" w:eastAsia="微软雅黑" w:hAnsi="微软雅黑" w:hint="eastAsia"/>
          <w:sz w:val="24"/>
        </w:rPr>
        <w:t>CDHQ-ZB202410</w:t>
      </w:r>
      <w:r w:rsidR="00DE11DE" w:rsidRPr="00E96931">
        <w:rPr>
          <w:rFonts w:ascii="微软雅黑" w:eastAsia="微软雅黑" w:hAnsi="微软雅黑" w:hint="eastAsia"/>
          <w:sz w:val="24"/>
        </w:rPr>
        <w:t>，</w:t>
      </w:r>
      <w:r w:rsidR="00DE11DE" w:rsidRPr="00E96931">
        <w:rPr>
          <w:rFonts w:ascii="微软雅黑" w:eastAsia="微软雅黑" w:hAnsi="微软雅黑" w:hint="eastAsia"/>
          <w:color w:val="000000"/>
          <w:sz w:val="24"/>
        </w:rPr>
        <w:t>已依照本项目询价文件的</w:t>
      </w:r>
      <w:r w:rsidR="00DE11DE" w:rsidRPr="00E96931">
        <w:rPr>
          <w:rFonts w:ascii="微软雅黑" w:eastAsia="微软雅黑" w:hAnsi="微软雅黑" w:hint="eastAsia"/>
          <w:bCs/>
          <w:sz w:val="24"/>
        </w:rPr>
        <w:t>规定于</w:t>
      </w:r>
      <w:r>
        <w:rPr>
          <w:rFonts w:ascii="微软雅黑" w:eastAsia="微软雅黑" w:hAnsi="微软雅黑" w:hint="eastAsia"/>
          <w:color w:val="000000"/>
          <w:sz w:val="24"/>
        </w:rPr>
        <w:t>2024</w:t>
      </w:r>
      <w:r w:rsidR="00DE11DE" w:rsidRPr="00E96931">
        <w:rPr>
          <w:rFonts w:ascii="微软雅黑" w:eastAsia="微软雅黑" w:hAnsi="微软雅黑" w:hint="eastAsia"/>
          <w:color w:val="000000"/>
          <w:sz w:val="24"/>
        </w:rPr>
        <w:t>年</w:t>
      </w:r>
      <w:r>
        <w:rPr>
          <w:rFonts w:ascii="微软雅黑" w:eastAsia="微软雅黑" w:hAnsi="微软雅黑"/>
          <w:color w:val="000000"/>
          <w:sz w:val="24"/>
        </w:rPr>
        <w:t>4</w:t>
      </w:r>
      <w:r w:rsidR="00DE11DE" w:rsidRPr="00E96931">
        <w:rPr>
          <w:rFonts w:ascii="微软雅黑" w:eastAsia="微软雅黑" w:hAnsi="微软雅黑" w:hint="eastAsia"/>
          <w:color w:val="000000"/>
          <w:sz w:val="24"/>
        </w:rPr>
        <w:t>月</w:t>
      </w:r>
      <w:r>
        <w:rPr>
          <w:rFonts w:ascii="微软雅黑" w:eastAsia="微软雅黑" w:hAnsi="微软雅黑"/>
          <w:color w:val="000000"/>
          <w:sz w:val="24"/>
        </w:rPr>
        <w:t>2</w:t>
      </w:r>
      <w:r w:rsidR="00DE11DE" w:rsidRPr="00E96931">
        <w:rPr>
          <w:rFonts w:ascii="微软雅黑" w:eastAsia="微软雅黑" w:hAnsi="微软雅黑" w:hint="eastAsia"/>
          <w:color w:val="000000"/>
          <w:sz w:val="24"/>
        </w:rPr>
        <w:t>日</w:t>
      </w:r>
      <w:r w:rsidR="000D4CF0">
        <w:rPr>
          <w:rFonts w:ascii="微软雅黑" w:eastAsia="微软雅黑" w:hAnsi="微软雅黑" w:hint="eastAsia"/>
          <w:color w:val="000000"/>
          <w:sz w:val="24"/>
        </w:rPr>
        <w:t>10</w:t>
      </w:r>
      <w:r w:rsidR="00DE11DE" w:rsidRPr="00E96931">
        <w:rPr>
          <w:rFonts w:ascii="微软雅黑" w:eastAsia="微软雅黑" w:hAnsi="微软雅黑" w:hint="eastAsia"/>
          <w:color w:val="000000"/>
          <w:sz w:val="24"/>
        </w:rPr>
        <w:t>:00</w:t>
      </w:r>
      <w:r w:rsidR="00DE11DE" w:rsidRPr="00E96931">
        <w:rPr>
          <w:rFonts w:ascii="微软雅黑" w:eastAsia="微软雅黑" w:hAnsi="微软雅黑" w:hint="eastAsia"/>
          <w:bCs/>
          <w:sz w:val="24"/>
        </w:rPr>
        <w:t>在</w:t>
      </w:r>
      <w:r w:rsidR="00DE11DE" w:rsidRPr="00E96931">
        <w:rPr>
          <w:rFonts w:ascii="微软雅黑" w:eastAsia="微软雅黑" w:hAnsi="微软雅黑" w:hint="eastAsia"/>
          <w:sz w:val="24"/>
        </w:rPr>
        <w:t>成都大学后勤处会议室</w:t>
      </w:r>
      <w:r w:rsidR="00DE11DE" w:rsidRPr="00E96931">
        <w:rPr>
          <w:rFonts w:ascii="微软雅黑" w:eastAsia="微软雅黑" w:hAnsi="微软雅黑" w:hint="eastAsia"/>
          <w:bCs/>
          <w:sz w:val="24"/>
        </w:rPr>
        <w:t>开标，询价小组成员应到 3 人，实到 3 人。</w:t>
      </w:r>
    </w:p>
    <w:p w:rsidR="00DE11DE" w:rsidRPr="00E96931" w:rsidRDefault="00DE11DE" w:rsidP="00DE11DE">
      <w:pPr>
        <w:tabs>
          <w:tab w:val="left" w:pos="9540"/>
        </w:tabs>
        <w:snapToGrid w:val="0"/>
        <w:spacing w:line="520" w:lineRule="exact"/>
        <w:ind w:firstLineChars="225" w:firstLine="540"/>
        <w:rPr>
          <w:rFonts w:ascii="微软雅黑" w:eastAsia="微软雅黑" w:hAnsi="微软雅黑"/>
          <w:bCs/>
          <w:sz w:val="24"/>
        </w:rPr>
      </w:pPr>
      <w:r w:rsidRPr="00E96931">
        <w:rPr>
          <w:rFonts w:ascii="微软雅黑" w:eastAsia="微软雅黑" w:hAnsi="微软雅黑" w:hint="eastAsia"/>
          <w:sz w:val="24"/>
        </w:rPr>
        <w:t>询价小组</w:t>
      </w:r>
      <w:r w:rsidRPr="00E96931">
        <w:rPr>
          <w:rFonts w:ascii="微软雅黑" w:eastAsia="微软雅黑" w:hAnsi="微软雅黑" w:hint="eastAsia"/>
          <w:bCs/>
          <w:sz w:val="24"/>
        </w:rPr>
        <w:t>根据询价文件规定的评标办法及标准对供应商的响应文件进行评审。</w:t>
      </w:r>
      <w:r w:rsidRPr="00E96931">
        <w:rPr>
          <w:rFonts w:ascii="微软雅黑" w:eastAsia="微软雅黑" w:hAnsi="微软雅黑" w:hint="eastAsia"/>
          <w:sz w:val="24"/>
        </w:rPr>
        <w:t>经评审，</w:t>
      </w:r>
      <w:r w:rsidRPr="00E96931">
        <w:rPr>
          <w:rFonts w:ascii="微软雅黑" w:eastAsia="微软雅黑" w:hAnsi="微软雅黑" w:hint="eastAsia"/>
          <w:bCs/>
          <w:sz w:val="24"/>
        </w:rPr>
        <w:t>推荐通过资质审查后报价由低到高的成交候选人如下：</w:t>
      </w:r>
    </w:p>
    <w:p w:rsidR="00DE11DE" w:rsidRPr="00E96931" w:rsidRDefault="00DE11DE" w:rsidP="00DE11DE">
      <w:pPr>
        <w:tabs>
          <w:tab w:val="left" w:pos="9540"/>
        </w:tabs>
        <w:spacing w:line="520" w:lineRule="exact"/>
        <w:ind w:firstLineChars="200" w:firstLine="480"/>
        <w:rPr>
          <w:rFonts w:ascii="微软雅黑" w:eastAsia="微软雅黑" w:hAnsi="微软雅黑"/>
          <w:bCs/>
          <w:sz w:val="24"/>
        </w:rPr>
      </w:pPr>
      <w:r w:rsidRPr="00E96931">
        <w:rPr>
          <w:rFonts w:ascii="微软雅黑" w:eastAsia="微软雅黑" w:hAnsi="微软雅黑" w:hint="eastAsia"/>
          <w:sz w:val="24"/>
        </w:rPr>
        <w:t xml:space="preserve">第一成交候选人： </w:t>
      </w:r>
      <w:r w:rsidR="00823567" w:rsidRPr="00823567">
        <w:rPr>
          <w:rFonts w:ascii="微软雅黑" w:eastAsia="微软雅黑" w:hAnsi="微软雅黑" w:hint="eastAsia"/>
          <w:sz w:val="24"/>
        </w:rPr>
        <w:t>四川</w:t>
      </w:r>
      <w:r w:rsidR="00823567" w:rsidRPr="00823567">
        <w:rPr>
          <w:rFonts w:ascii="微软雅黑" w:eastAsia="微软雅黑" w:hAnsi="微软雅黑"/>
          <w:sz w:val="24"/>
        </w:rPr>
        <w:t>圣耀源建筑工程有限公司</w:t>
      </w:r>
      <w:r w:rsidR="001721DE">
        <w:rPr>
          <w:rFonts w:ascii="微软雅黑" w:eastAsia="微软雅黑" w:hAnsi="微软雅黑" w:hint="eastAsia"/>
          <w:sz w:val="24"/>
        </w:rPr>
        <w:t>(成交</w:t>
      </w:r>
      <w:r w:rsidR="001721DE">
        <w:rPr>
          <w:rFonts w:ascii="微软雅黑" w:eastAsia="微软雅黑" w:hAnsi="微软雅黑"/>
          <w:sz w:val="24"/>
        </w:rPr>
        <w:t>金额：</w:t>
      </w:r>
      <w:r w:rsidR="001721DE" w:rsidRPr="001721DE">
        <w:rPr>
          <w:rFonts w:ascii="微软雅黑" w:eastAsia="微软雅黑" w:hAnsi="微软雅黑" w:hint="eastAsia"/>
          <w:sz w:val="24"/>
        </w:rPr>
        <w:t>59065</w:t>
      </w:r>
      <w:r w:rsidR="001721DE" w:rsidRPr="001721DE">
        <w:rPr>
          <w:rFonts w:ascii="微软雅黑" w:eastAsia="微软雅黑" w:hAnsi="微软雅黑"/>
          <w:sz w:val="24"/>
        </w:rPr>
        <w:t>.26</w:t>
      </w:r>
      <w:r w:rsidR="001721DE" w:rsidRPr="001721DE">
        <w:rPr>
          <w:rFonts w:ascii="微软雅黑" w:eastAsia="微软雅黑" w:hAnsi="微软雅黑" w:hint="eastAsia"/>
          <w:sz w:val="24"/>
        </w:rPr>
        <w:t>元</w:t>
      </w:r>
      <w:r w:rsidR="001721DE">
        <w:rPr>
          <w:rFonts w:ascii="微软雅黑" w:eastAsia="微软雅黑" w:hAnsi="微软雅黑" w:hint="eastAsia"/>
          <w:sz w:val="24"/>
        </w:rPr>
        <w:t>)</w:t>
      </w:r>
    </w:p>
    <w:p w:rsidR="00DE11DE" w:rsidRPr="00E96931" w:rsidRDefault="00DE11DE" w:rsidP="00DE11DE">
      <w:pPr>
        <w:tabs>
          <w:tab w:val="left" w:pos="9540"/>
        </w:tabs>
        <w:spacing w:line="520" w:lineRule="exact"/>
        <w:ind w:firstLineChars="200" w:firstLine="480"/>
        <w:rPr>
          <w:rFonts w:ascii="微软雅黑" w:eastAsia="微软雅黑" w:hAnsi="微软雅黑"/>
          <w:sz w:val="24"/>
        </w:rPr>
      </w:pPr>
      <w:r w:rsidRPr="00E96931">
        <w:rPr>
          <w:rFonts w:ascii="微软雅黑" w:eastAsia="微软雅黑" w:hAnsi="微软雅黑" w:hint="eastAsia"/>
          <w:sz w:val="24"/>
        </w:rPr>
        <w:t xml:space="preserve">第二成交候选人： </w:t>
      </w:r>
      <w:r w:rsidR="00823567" w:rsidRPr="00823567">
        <w:rPr>
          <w:rFonts w:ascii="微软雅黑" w:eastAsia="微软雅黑" w:hAnsi="微软雅黑" w:hint="eastAsia"/>
          <w:sz w:val="24"/>
        </w:rPr>
        <w:t>四川</w:t>
      </w:r>
      <w:r w:rsidR="00823567" w:rsidRPr="00823567">
        <w:rPr>
          <w:rFonts w:ascii="微软雅黑" w:eastAsia="微软雅黑" w:hAnsi="微软雅黑"/>
          <w:sz w:val="24"/>
        </w:rPr>
        <w:t>智平建筑工程有限公司</w:t>
      </w:r>
    </w:p>
    <w:p w:rsidR="00DE11DE" w:rsidRPr="00E96931" w:rsidRDefault="00DE11DE" w:rsidP="00DE11DE">
      <w:pPr>
        <w:tabs>
          <w:tab w:val="left" w:pos="9540"/>
        </w:tabs>
        <w:spacing w:line="520" w:lineRule="exact"/>
        <w:ind w:firstLineChars="200" w:firstLine="480"/>
        <w:rPr>
          <w:rFonts w:ascii="微软雅黑" w:eastAsia="微软雅黑" w:hAnsi="微软雅黑"/>
          <w:sz w:val="24"/>
        </w:rPr>
      </w:pPr>
      <w:r w:rsidRPr="00E96931">
        <w:rPr>
          <w:rFonts w:ascii="微软雅黑" w:eastAsia="微软雅黑" w:hAnsi="微软雅黑" w:hint="eastAsia"/>
          <w:sz w:val="24"/>
        </w:rPr>
        <w:t xml:space="preserve">第三成交候选人： </w:t>
      </w:r>
      <w:r w:rsidR="00823567" w:rsidRPr="00823567">
        <w:rPr>
          <w:rFonts w:ascii="微软雅黑" w:eastAsia="微软雅黑" w:hAnsi="微软雅黑" w:hint="eastAsia"/>
          <w:sz w:val="24"/>
        </w:rPr>
        <w:t>成都</w:t>
      </w:r>
      <w:r w:rsidR="00823567" w:rsidRPr="00823567">
        <w:rPr>
          <w:rFonts w:ascii="微软雅黑" w:eastAsia="微软雅黑" w:hAnsi="微软雅黑"/>
          <w:sz w:val="24"/>
        </w:rPr>
        <w:t>斌翔建筑装饰工程有限公司</w:t>
      </w:r>
    </w:p>
    <w:p w:rsidR="00DE11DE" w:rsidRPr="00E96931" w:rsidRDefault="00DE11DE" w:rsidP="00DE11DE">
      <w:pPr>
        <w:tabs>
          <w:tab w:val="left" w:pos="9540"/>
        </w:tabs>
        <w:spacing w:line="520" w:lineRule="exact"/>
        <w:rPr>
          <w:rFonts w:ascii="微软雅黑" w:eastAsia="微软雅黑" w:hAnsi="微软雅黑"/>
          <w:bCs/>
          <w:sz w:val="24"/>
        </w:rPr>
      </w:pPr>
    </w:p>
    <w:p w:rsidR="00DE11DE" w:rsidRPr="00E96931" w:rsidRDefault="00DE11DE" w:rsidP="00DE11DE">
      <w:pPr>
        <w:tabs>
          <w:tab w:val="left" w:pos="9540"/>
        </w:tabs>
        <w:spacing w:line="520" w:lineRule="exact"/>
        <w:rPr>
          <w:rFonts w:ascii="微软雅黑" w:eastAsia="微软雅黑" w:hAnsi="微软雅黑"/>
          <w:bCs/>
          <w:sz w:val="24"/>
        </w:rPr>
      </w:pPr>
      <w:r w:rsidRPr="00E96931">
        <w:rPr>
          <w:rFonts w:ascii="微软雅黑" w:eastAsia="微软雅黑" w:hAnsi="微软雅黑" w:hint="eastAsia"/>
          <w:bCs/>
          <w:sz w:val="24"/>
        </w:rPr>
        <w:t>公示期为1个工作日</w:t>
      </w:r>
    </w:p>
    <w:p w:rsidR="00DE11DE" w:rsidRPr="00E96931" w:rsidRDefault="00DE11DE" w:rsidP="00DE11DE">
      <w:pPr>
        <w:tabs>
          <w:tab w:val="left" w:pos="9540"/>
        </w:tabs>
        <w:spacing w:line="520" w:lineRule="exact"/>
        <w:ind w:firstLineChars="2100" w:firstLine="5040"/>
        <w:rPr>
          <w:rFonts w:ascii="微软雅黑" w:eastAsia="微软雅黑" w:hAnsi="微软雅黑"/>
          <w:bCs/>
          <w:sz w:val="24"/>
        </w:rPr>
      </w:pPr>
    </w:p>
    <w:p w:rsidR="00DE11DE" w:rsidRPr="00E96931" w:rsidRDefault="00DE11DE" w:rsidP="00DE11DE">
      <w:pPr>
        <w:tabs>
          <w:tab w:val="left" w:pos="9540"/>
        </w:tabs>
        <w:spacing w:line="520" w:lineRule="exact"/>
        <w:ind w:firstLineChars="2300" w:firstLine="5520"/>
        <w:rPr>
          <w:rFonts w:ascii="微软雅黑" w:eastAsia="微软雅黑" w:hAnsi="微软雅黑"/>
          <w:bCs/>
          <w:sz w:val="24"/>
        </w:rPr>
      </w:pPr>
    </w:p>
    <w:p w:rsidR="00DE11DE" w:rsidRPr="00E96931" w:rsidRDefault="00DE11DE" w:rsidP="004356F7">
      <w:pPr>
        <w:tabs>
          <w:tab w:val="left" w:pos="9540"/>
        </w:tabs>
        <w:spacing w:line="520" w:lineRule="exact"/>
        <w:ind w:firstLineChars="2700" w:firstLine="6480"/>
        <w:rPr>
          <w:rFonts w:ascii="微软雅黑" w:eastAsia="微软雅黑" w:hAnsi="微软雅黑"/>
          <w:bCs/>
          <w:sz w:val="24"/>
        </w:rPr>
      </w:pPr>
      <w:r w:rsidRPr="00E96931">
        <w:rPr>
          <w:rFonts w:ascii="微软雅黑" w:eastAsia="微软雅黑" w:hAnsi="微软雅黑" w:hint="eastAsia"/>
          <w:bCs/>
          <w:sz w:val="24"/>
        </w:rPr>
        <w:t>后勤处</w:t>
      </w:r>
    </w:p>
    <w:p w:rsidR="00DE11DE" w:rsidRPr="00E96931" w:rsidRDefault="00823567" w:rsidP="004356F7">
      <w:pPr>
        <w:tabs>
          <w:tab w:val="left" w:pos="9540"/>
        </w:tabs>
        <w:spacing w:line="520" w:lineRule="exact"/>
        <w:ind w:firstLineChars="2500" w:firstLine="6000"/>
        <w:rPr>
          <w:rFonts w:ascii="微软雅黑" w:eastAsia="微软雅黑" w:hAnsi="微软雅黑"/>
          <w:bCs/>
          <w:sz w:val="24"/>
        </w:rPr>
      </w:pPr>
      <w:bookmarkStart w:id="0" w:name="_GoBack"/>
      <w:bookmarkEnd w:id="0"/>
      <w:r>
        <w:rPr>
          <w:rFonts w:ascii="微软雅黑" w:eastAsia="微软雅黑" w:hAnsi="微软雅黑" w:hint="eastAsia"/>
          <w:bCs/>
          <w:sz w:val="24"/>
        </w:rPr>
        <w:t>2024</w:t>
      </w:r>
      <w:r w:rsidR="00DE11DE" w:rsidRPr="00E96931">
        <w:rPr>
          <w:rFonts w:ascii="微软雅黑" w:eastAsia="微软雅黑" w:hAnsi="微软雅黑" w:hint="eastAsia"/>
          <w:bCs/>
          <w:sz w:val="24"/>
        </w:rPr>
        <w:t>年</w:t>
      </w:r>
      <w:r>
        <w:rPr>
          <w:rFonts w:ascii="微软雅黑" w:eastAsia="微软雅黑" w:hAnsi="微软雅黑"/>
          <w:bCs/>
          <w:sz w:val="24"/>
        </w:rPr>
        <w:t>4</w:t>
      </w:r>
      <w:r w:rsidR="00DE11DE" w:rsidRPr="00E96931">
        <w:rPr>
          <w:rFonts w:ascii="微软雅黑" w:eastAsia="微软雅黑" w:hAnsi="微软雅黑" w:hint="eastAsia"/>
          <w:bCs/>
          <w:sz w:val="24"/>
        </w:rPr>
        <w:t>月</w:t>
      </w:r>
      <w:r>
        <w:rPr>
          <w:rFonts w:ascii="微软雅黑" w:eastAsia="微软雅黑" w:hAnsi="微软雅黑"/>
          <w:bCs/>
          <w:sz w:val="24"/>
        </w:rPr>
        <w:t>2</w:t>
      </w:r>
      <w:r w:rsidR="00DE11DE" w:rsidRPr="00E96931">
        <w:rPr>
          <w:rFonts w:ascii="微软雅黑" w:eastAsia="微软雅黑" w:hAnsi="微软雅黑" w:hint="eastAsia"/>
          <w:bCs/>
          <w:sz w:val="24"/>
        </w:rPr>
        <w:t>日</w:t>
      </w:r>
    </w:p>
    <w:p w:rsidR="001E7507" w:rsidRPr="00DE11DE" w:rsidRDefault="001E7507"/>
    <w:sectPr w:rsidR="001E7507" w:rsidRPr="00DE11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71C" w:rsidRDefault="0095471C" w:rsidP="000D4CF0">
      <w:r>
        <w:separator/>
      </w:r>
    </w:p>
  </w:endnote>
  <w:endnote w:type="continuationSeparator" w:id="0">
    <w:p w:rsidR="0095471C" w:rsidRDefault="0095471C" w:rsidP="000D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71C" w:rsidRDefault="0095471C" w:rsidP="000D4CF0">
      <w:r>
        <w:separator/>
      </w:r>
    </w:p>
  </w:footnote>
  <w:footnote w:type="continuationSeparator" w:id="0">
    <w:p w:rsidR="0095471C" w:rsidRDefault="0095471C" w:rsidP="000D4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DE"/>
    <w:rsid w:val="000D4CF0"/>
    <w:rsid w:val="001531B3"/>
    <w:rsid w:val="001721DE"/>
    <w:rsid w:val="001E7507"/>
    <w:rsid w:val="004356F7"/>
    <w:rsid w:val="00704DFA"/>
    <w:rsid w:val="00823567"/>
    <w:rsid w:val="0095471C"/>
    <w:rsid w:val="00DE11DE"/>
    <w:rsid w:val="00E96931"/>
    <w:rsid w:val="00EB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B0971"/>
  <w15:chartTrackingRefBased/>
  <w15:docId w15:val="{EF09DB06-F157-4A15-964A-1ED4905E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1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1D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E11D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4C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D4CF0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D4C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D4C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258</Characters>
  <Application>Microsoft Office Word</Application>
  <DocSecurity>0</DocSecurity>
  <Lines>2</Lines>
  <Paragraphs>1</Paragraphs>
  <ScaleCrop>false</ScaleCrop>
  <Company>P R C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2023-06-08T03:01:00Z</cp:lastPrinted>
  <dcterms:created xsi:type="dcterms:W3CDTF">2023-06-08T02:59:00Z</dcterms:created>
  <dcterms:modified xsi:type="dcterms:W3CDTF">2024-04-03T06:46:00Z</dcterms:modified>
</cp:coreProperties>
</file>