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7E" w:rsidRDefault="00102501" w:rsidP="005F4F7E">
      <w:pPr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 w:rsidRPr="00102501">
        <w:rPr>
          <w:rFonts w:ascii="方正仿宋简体" w:eastAsia="方正仿宋简体" w:hAnsi="宋体" w:hint="eastAsia"/>
          <w:b/>
          <w:sz w:val="28"/>
          <w:szCs w:val="28"/>
        </w:rPr>
        <w:t>成都大学文印中心试卷袋采购项目</w:t>
      </w:r>
      <w:r w:rsidR="005F4F7E">
        <w:rPr>
          <w:rFonts w:ascii="方正仿宋简体" w:eastAsia="方正仿宋简体" w:hAnsi="宋体" w:hint="eastAsia"/>
          <w:b/>
          <w:sz w:val="28"/>
          <w:szCs w:val="28"/>
        </w:rPr>
        <w:t>结果公示</w:t>
      </w:r>
    </w:p>
    <w:p w:rsidR="005F4F7E" w:rsidRDefault="005F4F7E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/>
          <w:color w:val="000000"/>
          <w:sz w:val="28"/>
          <w:szCs w:val="28"/>
        </w:rPr>
      </w:pPr>
    </w:p>
    <w:p w:rsidR="005F4F7E" w:rsidRDefault="00102501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 w:rsidRPr="00102501">
        <w:rPr>
          <w:rFonts w:ascii="方正仿宋简体" w:eastAsia="方正仿宋简体" w:hAnsi="宋体" w:hint="eastAsia"/>
          <w:sz w:val="28"/>
          <w:szCs w:val="28"/>
        </w:rPr>
        <w:t>成都大学文印中心试卷袋采购项目</w:t>
      </w:r>
      <w:r w:rsidR="005F4F7E"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招标编号：CDHQ-ZB2024</w:t>
      </w:r>
      <w:r>
        <w:rPr>
          <w:rFonts w:ascii="方正仿宋简体" w:eastAsia="方正仿宋简体" w:hAnsi="微软雅黑"/>
          <w:sz w:val="28"/>
          <w:szCs w:val="28"/>
        </w:rPr>
        <w:t>20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2024年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5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16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成都大学后勤处会议室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 3 人。在规定的时间内，按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时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递交响应文件的供应商有</w:t>
      </w:r>
      <w:r w:rsidR="00A65D40">
        <w:rPr>
          <w:rFonts w:ascii="方正仿宋简体" w:eastAsia="方正仿宋简体" w:hAnsi="微软雅黑"/>
          <w:bCs/>
          <w:sz w:val="28"/>
          <w:szCs w:val="28"/>
        </w:rPr>
        <w:t>5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家，通过资质和符合性审查的供应商有</w:t>
      </w:r>
      <w:r w:rsidR="00A65D40">
        <w:rPr>
          <w:rFonts w:ascii="方正仿宋简体" w:eastAsia="方正仿宋简体" w:hAnsi="微软雅黑"/>
          <w:bCs/>
          <w:sz w:val="28"/>
          <w:szCs w:val="28"/>
        </w:rPr>
        <w:t>5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家。</w:t>
      </w:r>
    </w:p>
    <w:p w:rsidR="005F4F7E" w:rsidRDefault="005F4F7E" w:rsidP="005F4F7E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推荐通过资质和符合性审查后，报价由低到高的成交供应商候选人如下：</w:t>
      </w:r>
    </w:p>
    <w:p w:rsidR="005F4F7E" w:rsidRDefault="00A65D40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第一成交候选人：</w:t>
      </w:r>
      <w:r w:rsidRPr="00A65D40">
        <w:rPr>
          <w:rFonts w:ascii="方正仿宋简体" w:eastAsia="方正仿宋简体" w:hAnsi="宋体" w:hint="eastAsia"/>
          <w:sz w:val="28"/>
          <w:szCs w:val="28"/>
        </w:rPr>
        <w:t>成都永先数码图文有限公司</w:t>
      </w:r>
      <w:r w:rsidR="005F4F7E">
        <w:rPr>
          <w:rFonts w:ascii="方正仿宋简体" w:eastAsia="方正仿宋简体" w:hAnsi="宋体" w:hint="eastAsia"/>
          <w:sz w:val="28"/>
          <w:szCs w:val="28"/>
        </w:rPr>
        <w:t>（报价金额：</w:t>
      </w:r>
      <w:r>
        <w:rPr>
          <w:rFonts w:ascii="方正仿宋简体" w:eastAsia="方正仿宋简体" w:hAnsi="宋体"/>
          <w:sz w:val="28"/>
          <w:szCs w:val="28"/>
        </w:rPr>
        <w:t>13800.00</w:t>
      </w:r>
      <w:r w:rsidR="005F4F7E">
        <w:rPr>
          <w:rFonts w:ascii="方正仿宋简体" w:eastAsia="方正仿宋简体" w:hAnsi="宋体" w:hint="eastAsia"/>
          <w:sz w:val="28"/>
          <w:szCs w:val="28"/>
        </w:rPr>
        <w:t>元，大写：</w:t>
      </w:r>
      <w:bookmarkStart w:id="0" w:name="_GoBack"/>
      <w:bookmarkEnd w:id="0"/>
      <w:r>
        <w:rPr>
          <w:rFonts w:ascii="方正仿宋简体" w:eastAsia="方正仿宋简体" w:hAnsi="宋体" w:hint="eastAsia"/>
          <w:sz w:val="28"/>
          <w:szCs w:val="28"/>
        </w:rPr>
        <w:t>壹万叁仟捌佰元</w:t>
      </w:r>
      <w:r w:rsidR="005F4F7E">
        <w:rPr>
          <w:rFonts w:ascii="方正仿宋简体" w:eastAsia="方正仿宋简体" w:hAnsi="宋体" w:hint="eastAsia"/>
          <w:sz w:val="28"/>
          <w:szCs w:val="28"/>
        </w:rPr>
        <w:t>整）</w:t>
      </w:r>
    </w:p>
    <w:p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第二成交候选人：</w:t>
      </w:r>
      <w:r w:rsidR="00A65D40" w:rsidRPr="00A65D40">
        <w:rPr>
          <w:rFonts w:ascii="方正仿宋简体" w:eastAsia="方正仿宋简体" w:hAnsi="微软雅黑" w:hint="eastAsia"/>
          <w:sz w:val="28"/>
          <w:szCs w:val="28"/>
        </w:rPr>
        <w:t>成都高飞包装有限责任公司</w:t>
      </w:r>
      <w:r w:rsidRPr="005F4F7E">
        <w:rPr>
          <w:rFonts w:ascii="方正仿宋简体" w:eastAsia="方正仿宋简体" w:hAnsi="微软雅黑"/>
          <w:sz w:val="28"/>
          <w:szCs w:val="28"/>
        </w:rPr>
        <w:t>（报价金额：</w:t>
      </w:r>
      <w:r w:rsidR="00A65D40">
        <w:rPr>
          <w:rFonts w:ascii="方正仿宋简体" w:eastAsia="方正仿宋简体" w:hAnsi="微软雅黑"/>
          <w:sz w:val="28"/>
          <w:szCs w:val="28"/>
        </w:rPr>
        <w:t>14700.00</w:t>
      </w:r>
      <w:r w:rsidRPr="005F4F7E">
        <w:rPr>
          <w:rFonts w:ascii="方正仿宋简体" w:eastAsia="方正仿宋简体" w:hAnsi="微软雅黑"/>
          <w:sz w:val="28"/>
          <w:szCs w:val="28"/>
        </w:rPr>
        <w:t>元，大写：</w:t>
      </w:r>
      <w:r w:rsidR="00A65D40">
        <w:rPr>
          <w:rFonts w:ascii="方正仿宋简体" w:eastAsia="方正仿宋简体" w:hAnsi="微软雅黑" w:hint="eastAsia"/>
          <w:sz w:val="28"/>
          <w:szCs w:val="28"/>
        </w:rPr>
        <w:t>壹万肆仟柒佰元</w:t>
      </w:r>
      <w:r w:rsidRPr="005F4F7E">
        <w:rPr>
          <w:rFonts w:ascii="方正仿宋简体" w:eastAsia="方正仿宋简体" w:hAnsi="微软雅黑"/>
          <w:sz w:val="28"/>
          <w:szCs w:val="28"/>
        </w:rPr>
        <w:t>整）</w:t>
      </w:r>
    </w:p>
    <w:p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第三成交候选人：</w:t>
      </w:r>
      <w:r w:rsidR="00A65D40" w:rsidRPr="00A65D40">
        <w:rPr>
          <w:rFonts w:ascii="方正仿宋简体" w:eastAsia="方正仿宋简体" w:hAnsi="微软雅黑" w:hint="eastAsia"/>
          <w:sz w:val="28"/>
          <w:szCs w:val="28"/>
        </w:rPr>
        <w:t>内江市中区联鑫印刷厂</w:t>
      </w:r>
      <w:r w:rsidRPr="005F4F7E">
        <w:rPr>
          <w:rFonts w:ascii="方正仿宋简体" w:eastAsia="方正仿宋简体" w:hAnsi="宋体"/>
          <w:sz w:val="28"/>
          <w:szCs w:val="28"/>
        </w:rPr>
        <w:t>（报价金额：</w:t>
      </w:r>
      <w:r w:rsidR="00A65D40">
        <w:rPr>
          <w:rFonts w:ascii="方正仿宋简体" w:eastAsia="方正仿宋简体" w:hAnsi="宋体"/>
          <w:sz w:val="28"/>
          <w:szCs w:val="28"/>
        </w:rPr>
        <w:t>16000.00</w:t>
      </w:r>
      <w:r w:rsidRPr="005F4F7E">
        <w:rPr>
          <w:rFonts w:ascii="方正仿宋简体" w:eastAsia="方正仿宋简体" w:hAnsi="宋体"/>
          <w:sz w:val="28"/>
          <w:szCs w:val="28"/>
        </w:rPr>
        <w:t>元，大写：</w:t>
      </w:r>
      <w:r w:rsidR="00A65D40">
        <w:rPr>
          <w:rFonts w:ascii="方正仿宋简体" w:eastAsia="方正仿宋简体" w:hAnsi="宋体" w:hint="eastAsia"/>
          <w:sz w:val="28"/>
          <w:szCs w:val="28"/>
        </w:rPr>
        <w:t>壹万陆仟元</w:t>
      </w:r>
      <w:r w:rsidRPr="005F4F7E">
        <w:rPr>
          <w:rFonts w:ascii="方正仿宋简体" w:eastAsia="方正仿宋简体" w:hAnsi="宋体"/>
          <w:sz w:val="28"/>
          <w:szCs w:val="28"/>
        </w:rPr>
        <w:t>整）</w:t>
      </w:r>
    </w:p>
    <w:p w:rsidR="001D5370" w:rsidRDefault="001D5370" w:rsidP="001D5370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bCs/>
          <w:sz w:val="28"/>
          <w:szCs w:val="28"/>
        </w:rPr>
      </w:pPr>
    </w:p>
    <w:p w:rsidR="005F4F7E" w:rsidRDefault="00A65D40" w:rsidP="001D5370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公示期为一个工作日</w:t>
      </w:r>
    </w:p>
    <w:p w:rsidR="00A65D40" w:rsidRDefault="00A65D40" w:rsidP="001D5370">
      <w:pPr>
        <w:tabs>
          <w:tab w:val="left" w:pos="9540"/>
        </w:tabs>
        <w:spacing w:line="520" w:lineRule="exact"/>
        <w:ind w:firstLineChars="200" w:firstLine="560"/>
        <w:jc w:val="left"/>
        <w:rPr>
          <w:rFonts w:ascii="方正仿宋简体" w:eastAsia="方正仿宋简体" w:hAnsi="微软雅黑" w:hint="eastAsia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监督电话：028-84616</w:t>
      </w:r>
      <w:r>
        <w:rPr>
          <w:rFonts w:ascii="方正仿宋简体" w:eastAsia="方正仿宋简体" w:hAnsi="微软雅黑"/>
          <w:bCs/>
          <w:sz w:val="28"/>
          <w:szCs w:val="28"/>
        </w:rPr>
        <w:t>643</w:t>
      </w:r>
    </w:p>
    <w:p w:rsidR="00A65D40" w:rsidRDefault="00A65D40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</w:p>
    <w:p w:rsidR="001D5370" w:rsidRDefault="001D5370" w:rsidP="00A65D40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</w:p>
    <w:p w:rsidR="005F4F7E" w:rsidRDefault="005F4F7E" w:rsidP="00A65D40">
      <w:pPr>
        <w:tabs>
          <w:tab w:val="left" w:pos="9540"/>
        </w:tabs>
        <w:spacing w:line="520" w:lineRule="exact"/>
        <w:ind w:firstLineChars="2400" w:firstLine="672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5F4F7E" w:rsidRDefault="005F4F7E" w:rsidP="00A65D40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 w:rsidR="001D5370">
        <w:rPr>
          <w:rFonts w:ascii="方正仿宋简体" w:eastAsia="方正仿宋简体" w:hAnsi="微软雅黑"/>
          <w:bCs/>
          <w:sz w:val="28"/>
          <w:szCs w:val="28"/>
        </w:rPr>
        <w:t>5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1D5370">
        <w:rPr>
          <w:rFonts w:ascii="方正仿宋简体" w:eastAsia="方正仿宋简体" w:hAnsi="微软雅黑"/>
          <w:bCs/>
          <w:sz w:val="28"/>
          <w:szCs w:val="28"/>
        </w:rPr>
        <w:t>16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35738F" w:rsidRDefault="0035738F"/>
    <w:sectPr w:rsidR="0035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40" w:rsidRDefault="00A65D40" w:rsidP="00A65D40">
      <w:r>
        <w:separator/>
      </w:r>
    </w:p>
  </w:endnote>
  <w:endnote w:type="continuationSeparator" w:id="0">
    <w:p w:rsidR="00A65D40" w:rsidRDefault="00A65D40" w:rsidP="00A6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40" w:rsidRDefault="00A65D40" w:rsidP="00A65D40">
      <w:r>
        <w:separator/>
      </w:r>
    </w:p>
  </w:footnote>
  <w:footnote w:type="continuationSeparator" w:id="0">
    <w:p w:rsidR="00A65D40" w:rsidRDefault="00A65D40" w:rsidP="00A6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E"/>
    <w:rsid w:val="00102501"/>
    <w:rsid w:val="001D5370"/>
    <w:rsid w:val="0035738F"/>
    <w:rsid w:val="005F4F7E"/>
    <w:rsid w:val="00A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6CD3"/>
  <w15:chartTrackingRefBased/>
  <w15:docId w15:val="{8ED4547E-5B6C-41A9-82CA-FFDE8D1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D40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D40"/>
    <w:rPr>
      <w:rFonts w:ascii="等线" w:eastAsia="等线" w:hAnsi="等线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53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537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Company>P R 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2024-05-16T03:29:00Z</cp:lastPrinted>
  <dcterms:created xsi:type="dcterms:W3CDTF">2024-05-11T02:57:00Z</dcterms:created>
  <dcterms:modified xsi:type="dcterms:W3CDTF">2024-05-16T03:30:00Z</dcterms:modified>
</cp:coreProperties>
</file>