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5C79" w14:textId="77777777" w:rsidR="000362C9" w:rsidRDefault="000362C9" w:rsidP="005F4F7E">
      <w:pPr>
        <w:spacing w:line="520" w:lineRule="exact"/>
        <w:jc w:val="center"/>
        <w:rPr>
          <w:rFonts w:ascii="方正仿宋简体" w:eastAsia="方正仿宋简体" w:hAnsi="宋体"/>
          <w:b/>
          <w:sz w:val="28"/>
          <w:szCs w:val="28"/>
        </w:rPr>
      </w:pPr>
      <w:r w:rsidRPr="000362C9">
        <w:rPr>
          <w:rFonts w:ascii="方正仿宋简体" w:eastAsia="方正仿宋简体" w:hAnsi="宋体" w:hint="eastAsia"/>
          <w:b/>
          <w:sz w:val="28"/>
          <w:szCs w:val="28"/>
        </w:rPr>
        <w:t>成都大学2024-2025年度机械设备租赁服务采购项目</w:t>
      </w:r>
    </w:p>
    <w:p w14:paraId="42B1F0A5" w14:textId="3D8485F2" w:rsidR="005F4F7E" w:rsidRPr="006022BF" w:rsidRDefault="005F4F7E" w:rsidP="005F4F7E">
      <w:pPr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 w:rsidRPr="006022BF">
        <w:rPr>
          <w:rFonts w:ascii="方正仿宋简体" w:eastAsia="方正仿宋简体" w:hAnsi="宋体" w:hint="eastAsia"/>
          <w:b/>
          <w:sz w:val="28"/>
          <w:szCs w:val="28"/>
        </w:rPr>
        <w:t>采购结果公示</w:t>
      </w:r>
    </w:p>
    <w:p w14:paraId="3F69B8C4" w14:textId="77777777" w:rsidR="005F4F7E" w:rsidRDefault="005F4F7E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/>
          <w:color w:val="000000"/>
          <w:sz w:val="28"/>
          <w:szCs w:val="28"/>
        </w:rPr>
      </w:pPr>
    </w:p>
    <w:p w14:paraId="55E21457" w14:textId="587A0808" w:rsidR="005F4F7E" w:rsidRDefault="000362C9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 w:rsidRPr="000362C9">
        <w:rPr>
          <w:rFonts w:ascii="方正仿宋简体" w:eastAsia="方正仿宋简体" w:hAnsi="宋体" w:hint="eastAsia"/>
          <w:sz w:val="28"/>
          <w:szCs w:val="28"/>
        </w:rPr>
        <w:t>成都大学2024-2025年度机械设备租赁服务采购项目</w:t>
      </w:r>
      <w:r w:rsidR="005F4F7E"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招标编号：CDHQ-ZB2024</w:t>
      </w:r>
      <w:r>
        <w:rPr>
          <w:rFonts w:ascii="方正仿宋简体" w:eastAsia="方正仿宋简体" w:hAnsi="微软雅黑"/>
          <w:sz w:val="28"/>
          <w:szCs w:val="28"/>
        </w:rPr>
        <w:t>31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2024年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6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 w:rsidR="00952C2B">
        <w:rPr>
          <w:rFonts w:ascii="方正仿宋简体" w:eastAsia="方正仿宋简体" w:hAnsi="微软雅黑"/>
          <w:color w:val="000000"/>
          <w:sz w:val="28"/>
          <w:szCs w:val="28"/>
        </w:rPr>
        <w:t>2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5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r>
        <w:rPr>
          <w:rFonts w:ascii="方正仿宋简体" w:eastAsia="方正仿宋简体" w:hAnsi="微软雅黑" w:hint="eastAsia"/>
          <w:sz w:val="28"/>
          <w:szCs w:val="28"/>
        </w:rPr>
        <w:t>招标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室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 3 人。在规定的时间内，按</w:t>
      </w:r>
      <w:r w:rsidR="00A96C69">
        <w:rPr>
          <w:rFonts w:ascii="方正仿宋简体" w:eastAsia="方正仿宋简体" w:hAnsi="微软雅黑" w:hint="eastAsia"/>
          <w:bCs/>
          <w:sz w:val="28"/>
          <w:szCs w:val="28"/>
        </w:rPr>
        <w:t>时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递交响应文件的供应商有</w:t>
      </w:r>
      <w:r w:rsidR="00A96C69">
        <w:rPr>
          <w:rFonts w:ascii="方正仿宋简体" w:eastAsia="方正仿宋简体" w:hAnsi="微软雅黑"/>
          <w:bCs/>
          <w:sz w:val="28"/>
          <w:szCs w:val="28"/>
        </w:rPr>
        <w:t>3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家，通过资质和符合性审查的供应商有</w:t>
      </w:r>
      <w:r w:rsidR="00952C2B">
        <w:rPr>
          <w:rFonts w:ascii="方正仿宋简体" w:eastAsia="方正仿宋简体" w:hAnsi="微软雅黑"/>
          <w:bCs/>
          <w:sz w:val="28"/>
          <w:szCs w:val="28"/>
        </w:rPr>
        <w:t>3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家。</w:t>
      </w:r>
    </w:p>
    <w:p w14:paraId="5D331EFA" w14:textId="77777777" w:rsidR="005F4F7E" w:rsidRDefault="005F4F7E" w:rsidP="005F4F7E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推荐通过资质和符合性审查后，报价由低到高的成交供应商候选人如下：</w:t>
      </w:r>
    </w:p>
    <w:p w14:paraId="0D3840B4" w14:textId="2B600ACE"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第一成交候选人：</w:t>
      </w:r>
      <w:r w:rsidR="000362C9" w:rsidRPr="000362C9">
        <w:rPr>
          <w:rFonts w:ascii="方正仿宋简体" w:eastAsia="方正仿宋简体" w:hAnsi="微软雅黑" w:hint="eastAsia"/>
          <w:sz w:val="28"/>
          <w:szCs w:val="28"/>
        </w:rPr>
        <w:t>龙泉驿区同安街办强森建筑机械租赁站</w:t>
      </w:r>
      <w:r>
        <w:rPr>
          <w:rFonts w:ascii="方正仿宋简体" w:eastAsia="方正仿宋简体" w:hAnsi="宋体" w:hint="eastAsia"/>
          <w:sz w:val="28"/>
          <w:szCs w:val="28"/>
        </w:rPr>
        <w:t>（报价金额：</w:t>
      </w:r>
      <w:r w:rsidR="000362C9" w:rsidRPr="000362C9">
        <w:rPr>
          <w:rFonts w:ascii="方正仿宋简体" w:eastAsia="方正仿宋简体" w:hAnsi="宋体" w:hint="eastAsia"/>
          <w:sz w:val="28"/>
          <w:szCs w:val="28"/>
        </w:rPr>
        <w:t>18700.00元</w:t>
      </w:r>
      <w:r>
        <w:rPr>
          <w:rFonts w:ascii="方正仿宋简体" w:eastAsia="方正仿宋简体" w:hAnsi="宋体" w:hint="eastAsia"/>
          <w:sz w:val="28"/>
          <w:szCs w:val="28"/>
        </w:rPr>
        <w:t>，大写：</w:t>
      </w:r>
      <w:r w:rsidR="000362C9">
        <w:rPr>
          <w:rFonts w:ascii="方正仿宋简体" w:eastAsia="方正仿宋简体" w:hAnsi="宋体" w:hint="eastAsia"/>
          <w:sz w:val="28"/>
          <w:szCs w:val="28"/>
        </w:rPr>
        <w:t>壹万捌仟柒佰</w:t>
      </w:r>
      <w:r w:rsidR="009219C0">
        <w:rPr>
          <w:rFonts w:ascii="方正仿宋简体" w:eastAsia="方正仿宋简体" w:hAnsi="宋体" w:hint="eastAsia"/>
          <w:sz w:val="28"/>
          <w:szCs w:val="28"/>
        </w:rPr>
        <w:t>元</w:t>
      </w:r>
      <w:r>
        <w:rPr>
          <w:rFonts w:ascii="方正仿宋简体" w:eastAsia="方正仿宋简体" w:hAnsi="宋体" w:hint="eastAsia"/>
          <w:sz w:val="28"/>
          <w:szCs w:val="28"/>
        </w:rPr>
        <w:t>整）</w:t>
      </w:r>
    </w:p>
    <w:p w14:paraId="4216F1BD" w14:textId="1823EACB"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第二成交候选人：</w:t>
      </w:r>
      <w:r w:rsidR="000362C9" w:rsidRPr="000362C9">
        <w:rPr>
          <w:rFonts w:ascii="方正仿宋简体" w:eastAsia="方正仿宋简体" w:hAnsi="微软雅黑" w:hint="eastAsia"/>
          <w:sz w:val="28"/>
          <w:szCs w:val="28"/>
        </w:rPr>
        <w:t>四川明都</w:t>
      </w:r>
      <w:r w:rsidR="000362C9" w:rsidRPr="000362C9">
        <w:rPr>
          <w:rFonts w:ascii="宋体" w:eastAsia="宋体" w:hAnsi="宋体" w:cs="宋体" w:hint="eastAsia"/>
          <w:sz w:val="28"/>
          <w:szCs w:val="28"/>
        </w:rPr>
        <w:t>垚</w:t>
      </w:r>
      <w:r w:rsidR="000362C9" w:rsidRPr="000362C9">
        <w:rPr>
          <w:rFonts w:ascii="方正仿宋简体" w:eastAsia="方正仿宋简体" w:hAnsi="方正仿宋简体" w:cs="方正仿宋简体" w:hint="eastAsia"/>
          <w:sz w:val="28"/>
          <w:szCs w:val="28"/>
        </w:rPr>
        <w:t>城工程机械有限公司</w:t>
      </w:r>
      <w:r w:rsidRPr="005F4F7E">
        <w:rPr>
          <w:rFonts w:ascii="方正仿宋简体" w:eastAsia="方正仿宋简体" w:hAnsi="微软雅黑"/>
          <w:sz w:val="28"/>
          <w:szCs w:val="28"/>
        </w:rPr>
        <w:t>（报价金额：</w:t>
      </w:r>
      <w:r w:rsidR="000362C9" w:rsidRPr="000362C9">
        <w:rPr>
          <w:rFonts w:ascii="方正仿宋简体" w:eastAsia="方正仿宋简体" w:hAnsi="微软雅黑" w:hint="eastAsia"/>
          <w:sz w:val="28"/>
          <w:szCs w:val="28"/>
        </w:rPr>
        <w:t>19050.00元</w:t>
      </w:r>
      <w:r w:rsidRPr="005F4F7E">
        <w:rPr>
          <w:rFonts w:ascii="方正仿宋简体" w:eastAsia="方正仿宋简体" w:hAnsi="微软雅黑"/>
          <w:sz w:val="28"/>
          <w:szCs w:val="28"/>
        </w:rPr>
        <w:t>，大写：</w:t>
      </w:r>
      <w:r w:rsidR="000362C9">
        <w:rPr>
          <w:rFonts w:ascii="方正仿宋简体" w:eastAsia="方正仿宋简体" w:hAnsi="微软雅黑" w:hint="eastAsia"/>
          <w:sz w:val="28"/>
          <w:szCs w:val="28"/>
        </w:rPr>
        <w:t>壹万玖仟零伍</w:t>
      </w:r>
      <w:r w:rsidR="009219C0">
        <w:rPr>
          <w:rFonts w:ascii="方正仿宋简体" w:eastAsia="方正仿宋简体" w:hAnsi="微软雅黑" w:hint="eastAsia"/>
          <w:sz w:val="28"/>
          <w:szCs w:val="28"/>
        </w:rPr>
        <w:t>拾元</w:t>
      </w:r>
      <w:r w:rsidR="004D4CF8">
        <w:rPr>
          <w:rFonts w:ascii="方正仿宋简体" w:eastAsia="方正仿宋简体" w:hAnsi="微软雅黑" w:hint="eastAsia"/>
          <w:sz w:val="28"/>
          <w:szCs w:val="28"/>
        </w:rPr>
        <w:t>整</w:t>
      </w:r>
      <w:r w:rsidRPr="005F4F7E">
        <w:rPr>
          <w:rFonts w:ascii="方正仿宋简体" w:eastAsia="方正仿宋简体" w:hAnsi="微软雅黑"/>
          <w:sz w:val="28"/>
          <w:szCs w:val="28"/>
        </w:rPr>
        <w:t>）</w:t>
      </w:r>
    </w:p>
    <w:p w14:paraId="0544A9EB" w14:textId="234CB255"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第三成交候选人：</w:t>
      </w:r>
      <w:r w:rsidR="000362C9" w:rsidRPr="000362C9">
        <w:rPr>
          <w:rFonts w:ascii="方正仿宋简体" w:eastAsia="方正仿宋简体" w:hAnsi="微软雅黑" w:hint="eastAsia"/>
          <w:sz w:val="28"/>
          <w:szCs w:val="28"/>
        </w:rPr>
        <w:t>成都掘峰鸿燕机械租赁有限公司</w:t>
      </w:r>
      <w:r w:rsidRPr="005F4F7E">
        <w:rPr>
          <w:rFonts w:ascii="方正仿宋简体" w:eastAsia="方正仿宋简体" w:hAnsi="宋体"/>
          <w:sz w:val="28"/>
          <w:szCs w:val="28"/>
        </w:rPr>
        <w:t>（报价金额：</w:t>
      </w:r>
      <w:r w:rsidR="000362C9" w:rsidRPr="000362C9">
        <w:rPr>
          <w:rFonts w:ascii="方正仿宋简体" w:eastAsia="方正仿宋简体" w:hAnsi="宋体" w:hint="eastAsia"/>
          <w:sz w:val="28"/>
          <w:szCs w:val="28"/>
        </w:rPr>
        <w:t>19100.00元</w:t>
      </w:r>
      <w:r w:rsidRPr="005F4F7E">
        <w:rPr>
          <w:rFonts w:ascii="方正仿宋简体" w:eastAsia="方正仿宋简体" w:hAnsi="宋体"/>
          <w:sz w:val="28"/>
          <w:szCs w:val="28"/>
        </w:rPr>
        <w:t>，大写：</w:t>
      </w:r>
      <w:r w:rsidR="00F5450F">
        <w:rPr>
          <w:rFonts w:ascii="方正仿宋简体" w:eastAsia="方正仿宋简体" w:hAnsi="宋体" w:hint="eastAsia"/>
          <w:sz w:val="28"/>
          <w:szCs w:val="28"/>
        </w:rPr>
        <w:t>壹万玖仟壹</w:t>
      </w:r>
      <w:r w:rsidR="009219C0">
        <w:rPr>
          <w:rFonts w:ascii="方正仿宋简体" w:eastAsia="方正仿宋简体" w:hAnsi="宋体" w:hint="eastAsia"/>
          <w:sz w:val="28"/>
          <w:szCs w:val="28"/>
        </w:rPr>
        <w:t>佰元</w:t>
      </w:r>
      <w:r w:rsidRPr="005F4F7E">
        <w:rPr>
          <w:rFonts w:ascii="方正仿宋简体" w:eastAsia="方正仿宋简体" w:hAnsi="宋体"/>
          <w:sz w:val="28"/>
          <w:szCs w:val="28"/>
        </w:rPr>
        <w:t>整）</w:t>
      </w:r>
    </w:p>
    <w:p w14:paraId="36375013" w14:textId="77777777" w:rsidR="005F4F7E" w:rsidRDefault="005F4F7E" w:rsidP="005F4F7E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/>
          <w:bCs/>
          <w:sz w:val="28"/>
          <w:szCs w:val="28"/>
        </w:rPr>
      </w:pPr>
    </w:p>
    <w:p w14:paraId="0307A91F" w14:textId="77777777" w:rsidR="000C0F52" w:rsidRPr="000C0F52" w:rsidRDefault="000C0F52" w:rsidP="00CE1C7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公示期一个工作日</w:t>
      </w:r>
    </w:p>
    <w:p w14:paraId="57EFB0EC" w14:textId="77777777" w:rsidR="000C0F52" w:rsidRPr="000C0F52" w:rsidRDefault="000C0F52" w:rsidP="00CE1C7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监督电话：84616</w:t>
      </w:r>
      <w:r w:rsidRPr="000C0F52">
        <w:rPr>
          <w:rFonts w:ascii="方正仿宋简体" w:eastAsia="方正仿宋简体" w:hAnsi="微软雅黑"/>
          <w:bCs/>
          <w:sz w:val="28"/>
          <w:szCs w:val="28"/>
        </w:rPr>
        <w:t>643</w:t>
      </w:r>
    </w:p>
    <w:p w14:paraId="21634374" w14:textId="77777777" w:rsidR="000C0F52" w:rsidRP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14:paraId="781F6AF7" w14:textId="77777777" w:rsidR="000C0F52" w:rsidRDefault="000C0F52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</w:p>
    <w:p w14:paraId="68577DEA" w14:textId="77777777" w:rsid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14:paraId="7F866155" w14:textId="77777777" w:rsidR="005F4F7E" w:rsidRDefault="005F4F7E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14:paraId="6150E639" w14:textId="77512FEA" w:rsidR="005F4F7E" w:rsidRDefault="005F4F7E" w:rsidP="000C0F52">
      <w:pPr>
        <w:tabs>
          <w:tab w:val="left" w:pos="9540"/>
        </w:tabs>
        <w:spacing w:line="520" w:lineRule="exact"/>
        <w:ind w:firstLineChars="2000" w:firstLine="560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 w:rsidR="00F5450F">
        <w:rPr>
          <w:rFonts w:ascii="方正仿宋简体" w:eastAsia="方正仿宋简体" w:hAnsi="微软雅黑"/>
          <w:bCs/>
          <w:sz w:val="28"/>
          <w:szCs w:val="28"/>
        </w:rPr>
        <w:t>6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F5450F">
        <w:rPr>
          <w:rFonts w:ascii="方正仿宋简体" w:eastAsia="方正仿宋简体" w:hAnsi="微软雅黑"/>
          <w:bCs/>
          <w:sz w:val="28"/>
          <w:szCs w:val="28"/>
        </w:rPr>
        <w:t>25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14:paraId="779D0BB8" w14:textId="77777777" w:rsidR="0035738F" w:rsidRDefault="0035738F"/>
    <w:sectPr w:rsidR="0035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A197" w14:textId="77777777" w:rsidR="00C37CF8" w:rsidRDefault="00C37CF8"/>
  </w:endnote>
  <w:endnote w:type="continuationSeparator" w:id="0">
    <w:p w14:paraId="207148CD" w14:textId="77777777" w:rsidR="00C37CF8" w:rsidRDefault="00C37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B2E6" w14:textId="77777777" w:rsidR="00C37CF8" w:rsidRDefault="00C37CF8"/>
  </w:footnote>
  <w:footnote w:type="continuationSeparator" w:id="0">
    <w:p w14:paraId="6B9767A5" w14:textId="77777777" w:rsidR="00C37CF8" w:rsidRDefault="00C37C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7E"/>
    <w:rsid w:val="000362C9"/>
    <w:rsid w:val="000C0F52"/>
    <w:rsid w:val="0035738F"/>
    <w:rsid w:val="003970C1"/>
    <w:rsid w:val="004D4CF8"/>
    <w:rsid w:val="005702E5"/>
    <w:rsid w:val="005F4F7E"/>
    <w:rsid w:val="006022BF"/>
    <w:rsid w:val="009219C0"/>
    <w:rsid w:val="00952C2B"/>
    <w:rsid w:val="00A96C69"/>
    <w:rsid w:val="00B05F79"/>
    <w:rsid w:val="00B521AF"/>
    <w:rsid w:val="00C37CF8"/>
    <w:rsid w:val="00CE1C7C"/>
    <w:rsid w:val="00CE4EA8"/>
    <w:rsid w:val="00F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D937"/>
  <w15:chartTrackingRefBased/>
  <w15:docId w15:val="{8ED4547E-5B6C-41A9-82CA-FFDE8D1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2C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2C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392</Characters>
  <Application>Microsoft Office Word</Application>
  <DocSecurity>0</DocSecurity>
  <Lines>3</Lines>
  <Paragraphs>1</Paragraphs>
  <ScaleCrop>false</ScaleCrop>
  <Company>P R C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10</cp:revision>
  <dcterms:created xsi:type="dcterms:W3CDTF">2024-05-16T01:16:00Z</dcterms:created>
  <dcterms:modified xsi:type="dcterms:W3CDTF">2024-06-25T02:34:00Z</dcterms:modified>
</cp:coreProperties>
</file>