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7C" w:rsidRPr="00E7157C" w:rsidRDefault="009A47EF" w:rsidP="00E7157C">
      <w:pPr>
        <w:widowControl/>
        <w:spacing w:line="360" w:lineRule="auto"/>
        <w:jc w:val="center"/>
        <w:rPr>
          <w:rFonts w:ascii="微软雅黑" w:eastAsia="仿宋" w:hAnsi="微软雅黑" w:cs="Times New Roman"/>
          <w:b/>
          <w:bCs/>
          <w:sz w:val="28"/>
          <w:szCs w:val="28"/>
        </w:rPr>
      </w:pPr>
      <w:r>
        <w:rPr>
          <w:rFonts w:ascii="微软雅黑" w:eastAsia="仿宋" w:hAnsi="微软雅黑" w:cs="Times New Roman" w:hint="eastAsia"/>
          <w:b/>
          <w:bCs/>
          <w:sz w:val="28"/>
          <w:szCs w:val="28"/>
        </w:rPr>
        <w:t>成都大学中央空调维修服务采购项目采购公告</w:t>
      </w:r>
    </w:p>
    <w:tbl>
      <w:tblPr>
        <w:tblStyle w:val="a5"/>
        <w:tblW w:w="9430" w:type="dxa"/>
        <w:tblInd w:w="-601" w:type="dxa"/>
        <w:tblLook w:val="04A0" w:firstRow="1" w:lastRow="0" w:firstColumn="1" w:lastColumn="0" w:noHBand="0" w:noVBand="1"/>
      </w:tblPr>
      <w:tblGrid>
        <w:gridCol w:w="1985"/>
        <w:gridCol w:w="7445"/>
      </w:tblGrid>
      <w:tr w:rsidR="00E7157C" w:rsidRPr="00E7157C" w:rsidTr="006070F5">
        <w:trPr>
          <w:trHeight w:val="49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9A47EF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CDHQ-ZB202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51</w:t>
            </w:r>
            <w:r w:rsidR="009A47EF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</w:tr>
      <w:tr w:rsidR="00E7157C" w:rsidRPr="00E7157C" w:rsidTr="006070F5">
        <w:trPr>
          <w:trHeight w:hRule="exact"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9A47EF" w:rsidP="00E7157C">
            <w:pPr>
              <w:spacing w:line="360" w:lineRule="auto"/>
              <w:ind w:left="1680" w:hangingChars="600" w:hanging="168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成都大学中央空调维修服务采购项目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公开询价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9A47EF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88930</w:t>
            </w:r>
            <w:r w:rsidR="00E7157C" w:rsidRPr="00E7157C">
              <w:rPr>
                <w:rFonts w:ascii="仿宋" w:eastAsia="仿宋" w:hAnsi="仿宋" w:cs="宋体"/>
                <w:sz w:val="28"/>
                <w:szCs w:val="28"/>
              </w:rPr>
              <w:t>元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最高限价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9A47EF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88930</w:t>
            </w:r>
            <w:r w:rsidR="00E7157C" w:rsidRPr="00E7157C">
              <w:rPr>
                <w:rFonts w:ascii="仿宋" w:eastAsia="仿宋" w:hAnsi="仿宋" w:cs="宋体"/>
                <w:sz w:val="28"/>
                <w:szCs w:val="28"/>
              </w:rPr>
              <w:t>元</w:t>
            </w:r>
          </w:p>
        </w:tc>
      </w:tr>
      <w:tr w:rsidR="00E7157C" w:rsidRPr="00E7157C" w:rsidTr="006070F5">
        <w:trPr>
          <w:trHeight w:val="382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E7157C" w:rsidRPr="00E7157C" w:rsidTr="006070F5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0" w:rsidRPr="00C81940" w:rsidRDefault="00C81940" w:rsidP="00C81940">
            <w:pPr>
              <w:spacing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C81940">
              <w:rPr>
                <w:rFonts w:ascii="Times New Roman" w:eastAsia="仿宋" w:hAnsi="Times New Roman"/>
                <w:sz w:val="28"/>
                <w:szCs w:val="28"/>
              </w:rPr>
              <w:t>（一）符合《中华人民共和国政府采购法》第二十二条规定的条件；</w:t>
            </w:r>
          </w:p>
          <w:p w:rsidR="00C81940" w:rsidRPr="00C81940" w:rsidRDefault="00C81940" w:rsidP="00C81940">
            <w:pPr>
              <w:spacing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C81940">
              <w:rPr>
                <w:rFonts w:ascii="Times New Roman" w:eastAsia="仿宋" w:hAnsi="Times New Roman"/>
                <w:sz w:val="28"/>
                <w:szCs w:val="28"/>
              </w:rPr>
              <w:t>（二）有效的具有统一社会信用代码的营业执照；</w:t>
            </w:r>
          </w:p>
          <w:p w:rsidR="00C81940" w:rsidRPr="00C81940" w:rsidRDefault="00C81940" w:rsidP="00C81940">
            <w:pPr>
              <w:spacing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C81940">
              <w:rPr>
                <w:rFonts w:ascii="Times New Roman" w:eastAsia="仿宋" w:hAnsi="Times New Roman"/>
                <w:sz w:val="28"/>
                <w:szCs w:val="28"/>
              </w:rPr>
              <w:t>（三）</w:t>
            </w:r>
            <w:r w:rsidRPr="00C81940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供应商须提供“中国执</w:t>
            </w:r>
            <w:r w:rsidR="006712F3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行信息公开网”中查询的供应商和法人</w:t>
            </w:r>
            <w:r w:rsidR="00C94566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（负责人</w:t>
            </w:r>
            <w:bookmarkStart w:id="0" w:name="_GoBack"/>
            <w:bookmarkEnd w:id="0"/>
            <w:r w:rsidR="00C94566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）</w:t>
            </w:r>
            <w:r w:rsidR="006712F3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的失信被执行人、被执行人信息</w:t>
            </w:r>
            <w:r w:rsidRPr="00C81940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（签订合同时提供截图复印件并加盖公章，采购方负责核查）；</w:t>
            </w:r>
          </w:p>
          <w:p w:rsidR="00C81940" w:rsidRPr="00C81940" w:rsidRDefault="00C81940" w:rsidP="00C819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方正仿宋简体" w:eastAsia="方正仿宋简体" w:hAnsi="Times New Roman"/>
                <w:sz w:val="28"/>
                <w:szCs w:val="28"/>
              </w:rPr>
            </w:pPr>
            <w:r w:rsidRPr="00C81940">
              <w:rPr>
                <w:rFonts w:ascii="方正仿宋简体" w:eastAsia="方正仿宋简体" w:hAnsi="Times New Roman" w:hint="eastAsia"/>
                <w:sz w:val="28"/>
                <w:szCs w:val="28"/>
              </w:rPr>
              <w:t>（四）本项目特殊要求：</w:t>
            </w:r>
            <w:r w:rsidRPr="00C81940">
              <w:rPr>
                <w:rFonts w:ascii="方正仿宋简体" w:eastAsia="方正仿宋简体" w:hAnsi="Times New Roman" w:hint="eastAsia"/>
                <w:bCs/>
                <w:sz w:val="28"/>
                <w:szCs w:val="28"/>
              </w:rPr>
              <w:t>本项目特殊需求：具有中国制冷空调行业维修安装企业能力等级证书（等级：A类</w:t>
            </w:r>
            <w:r w:rsidRPr="00C81940">
              <w:rPr>
                <w:rFonts w:ascii="方正仿宋简体" w:eastAsia="方正仿宋简体" w:hAnsi="Times New Roman" w:hint="eastAsia"/>
                <w:sz w:val="28"/>
                <w:szCs w:val="28"/>
              </w:rPr>
              <w:t>Ⅱ级，业务范围：集中式制冷空调设备维修安装</w:t>
            </w:r>
            <w:r w:rsidRPr="00C81940">
              <w:rPr>
                <w:rFonts w:ascii="方正仿宋简体" w:eastAsia="方正仿宋简体" w:hAnsi="Times New Roman" w:hint="eastAsia"/>
                <w:bCs/>
                <w:sz w:val="28"/>
                <w:szCs w:val="28"/>
              </w:rPr>
              <w:t>）</w:t>
            </w:r>
            <w:r w:rsidR="006712F3">
              <w:rPr>
                <w:rFonts w:ascii="方正仿宋简体" w:eastAsia="方正仿宋简体" w:hAnsi="Times New Roman" w:hint="eastAsia"/>
                <w:bCs/>
                <w:sz w:val="28"/>
                <w:szCs w:val="28"/>
              </w:rPr>
              <w:t>；</w:t>
            </w:r>
          </w:p>
          <w:p w:rsidR="00E7157C" w:rsidRPr="00C81940" w:rsidRDefault="00C81940" w:rsidP="00C819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eastAsia="宋体"/>
                <w:sz w:val="28"/>
                <w:szCs w:val="28"/>
              </w:rPr>
            </w:pPr>
            <w:r w:rsidRPr="00C81940">
              <w:rPr>
                <w:rFonts w:ascii="方正仿宋简体" w:eastAsia="方正仿宋简体" w:hAnsi="Times New Roman" w:hint="eastAsia"/>
                <w:sz w:val="28"/>
                <w:szCs w:val="28"/>
              </w:rPr>
              <w:t>（五）本项目不接受联合体响应。</w:t>
            </w:r>
          </w:p>
        </w:tc>
      </w:tr>
      <w:tr w:rsidR="00E7157C" w:rsidRPr="00E7157C" w:rsidTr="006070F5">
        <w:trPr>
          <w:trHeight w:val="2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三、获取询价文件</w:t>
            </w:r>
          </w:p>
        </w:tc>
      </w:tr>
      <w:tr w:rsidR="00E7157C" w:rsidRPr="00E7157C" w:rsidTr="00E7157C">
        <w:trPr>
          <w:trHeight w:hRule="exact" w:val="11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9A47EF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7157C">
              <w:rPr>
                <w:rFonts w:ascii="仿宋" w:eastAsia="仿宋" w:hAnsi="仿宋" w:hint="eastAsia"/>
                <w:bCs/>
                <w:sz w:val="28"/>
                <w:szCs w:val="28"/>
              </w:rPr>
              <w:t>2025年5月2</w:t>
            </w:r>
            <w:r w:rsidR="009A47EF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E7157C">
              <w:rPr>
                <w:rFonts w:ascii="仿宋" w:eastAsia="仿宋" w:hAnsi="仿宋" w:hint="eastAsia"/>
                <w:bCs/>
                <w:sz w:val="28"/>
                <w:szCs w:val="28"/>
              </w:rPr>
              <w:t>日-2025年5月2</w:t>
            </w:r>
            <w:r w:rsidR="009A47EF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Pr="00E7157C">
              <w:rPr>
                <w:rFonts w:ascii="仿宋" w:eastAsia="仿宋" w:hAnsi="仿宋" w:hint="eastAsia"/>
                <w:bCs/>
                <w:sz w:val="28"/>
                <w:szCs w:val="28"/>
              </w:rPr>
              <w:t>日上午9:00至11:30，下午14:30至17：00（法定节假日除外）</w:t>
            </w:r>
          </w:p>
        </w:tc>
      </w:tr>
      <w:tr w:rsidR="00E7157C" w:rsidRPr="00E7157C" w:rsidTr="00E7157C">
        <w:trPr>
          <w:trHeight w:hRule="exact"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成都大学综合</w:t>
            </w:r>
            <w:proofErr w:type="gramStart"/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保障楼</w:t>
            </w:r>
            <w:proofErr w:type="gramEnd"/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C区后勤处招标科（C103）</w:t>
            </w:r>
          </w:p>
        </w:tc>
      </w:tr>
      <w:tr w:rsidR="00E7157C" w:rsidRPr="00E7157C" w:rsidTr="00C81940">
        <w:trPr>
          <w:trHeight w:hRule="exact" w:val="31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9A47EF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询价</w:t>
            </w:r>
            <w:r w:rsidR="00E7157C" w:rsidRPr="00E7157C">
              <w:rPr>
                <w:rFonts w:ascii="仿宋" w:eastAsia="仿宋" w:hAnsi="仿宋" w:cs="宋体" w:hint="eastAsia"/>
                <w:sz w:val="28"/>
                <w:szCs w:val="28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本项目只接受现场报名。报名提供：1.有效的具有统一社会信用代码的营业执照副本复印件。2.法人</w:t>
            </w:r>
            <w:r w:rsidR="00C81940">
              <w:rPr>
                <w:rFonts w:ascii="仿宋" w:eastAsia="仿宋" w:hAnsi="仿宋" w:cs="宋体" w:hint="eastAsia"/>
                <w:sz w:val="28"/>
                <w:szCs w:val="28"/>
              </w:rPr>
              <w:t>（负责人）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报名需提供本人身份证复印件；非法人报名需提供法人</w:t>
            </w:r>
            <w:r w:rsidR="00C81940">
              <w:rPr>
                <w:rFonts w:ascii="仿宋" w:eastAsia="仿宋" w:hAnsi="仿宋" w:cs="宋体" w:hint="eastAsia"/>
                <w:sz w:val="28"/>
                <w:szCs w:val="28"/>
              </w:rPr>
              <w:t>（负责人）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授权委托书、法人</w:t>
            </w:r>
            <w:r w:rsidR="00C81940">
              <w:rPr>
                <w:rFonts w:ascii="仿宋" w:eastAsia="仿宋" w:hAnsi="仿宋" w:cs="宋体" w:hint="eastAsia"/>
                <w:sz w:val="28"/>
                <w:szCs w:val="28"/>
              </w:rPr>
              <w:t>（负责人）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和被授权人身份证复印件（以上各项必须加盖公章）。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7157C" w:rsidRPr="00E7157C" w:rsidTr="006070F5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四、提交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响应文件</w:t>
            </w: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截止时间、开标时间和地点</w:t>
            </w:r>
          </w:p>
        </w:tc>
      </w:tr>
      <w:tr w:rsidR="00E7157C" w:rsidRPr="00E7157C" w:rsidTr="006070F5">
        <w:trPr>
          <w:trHeight w:val="420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9A47EF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宋体" w:eastAsia="宋体" w:hAnsi="宋体" w:cs="宋体" w:hint="eastAsia"/>
                <w:sz w:val="28"/>
                <w:szCs w:val="28"/>
              </w:rPr>
              <w:t>    </w:t>
            </w:r>
            <w:r w:rsidRPr="00E7157C">
              <w:rPr>
                <w:rFonts w:ascii="仿宋" w:eastAsia="仿宋" w:hAnsi="仿宋" w:cs="宋体" w:hint="eastAsia"/>
                <w:bCs/>
                <w:sz w:val="28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5</w:t>
            </w:r>
            <w:r w:rsidRPr="00E7157C">
              <w:rPr>
                <w:rFonts w:ascii="仿宋" w:eastAsia="仿宋" w:hAnsi="仿宋" w:cs="宋体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5</w:t>
            </w:r>
            <w:r w:rsidRPr="00E7157C">
              <w:rPr>
                <w:rFonts w:ascii="仿宋" w:eastAsia="仿宋" w:hAnsi="仿宋" w:cs="宋体" w:hint="eastAsia"/>
                <w:bCs/>
                <w:sz w:val="28"/>
                <w:szCs w:val="28"/>
              </w:rPr>
              <w:t>月</w:t>
            </w:r>
            <w:r w:rsidRPr="00E7157C">
              <w:rPr>
                <w:rFonts w:ascii="仿宋" w:eastAsia="仿宋" w:hAnsi="仿宋" w:cs="宋体"/>
                <w:bCs/>
                <w:sz w:val="28"/>
                <w:szCs w:val="28"/>
              </w:rPr>
              <w:t>2</w:t>
            </w:r>
            <w:r w:rsidR="009A47EF">
              <w:rPr>
                <w:rFonts w:ascii="仿宋" w:eastAsia="仿宋" w:hAnsi="仿宋" w:cs="宋体" w:hint="eastAsia"/>
                <w:bCs/>
                <w:sz w:val="28"/>
                <w:szCs w:val="28"/>
              </w:rPr>
              <w:t>8</w:t>
            </w:r>
            <w:r w:rsidRPr="00E7157C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日上午10:00点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00分(北京时间)</w:t>
            </w:r>
          </w:p>
        </w:tc>
      </w:tr>
      <w:tr w:rsidR="00E7157C" w:rsidRPr="00E7157C" w:rsidTr="006070F5">
        <w:trPr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宋体" w:eastAsia="宋体" w:hAnsi="宋体" w:cs="宋体" w:hint="eastAsia"/>
                <w:sz w:val="28"/>
                <w:szCs w:val="28"/>
              </w:rPr>
              <w:t>   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成都大学综合</w:t>
            </w:r>
            <w:proofErr w:type="gramStart"/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保障楼</w:t>
            </w:r>
            <w:proofErr w:type="gramEnd"/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C区后勤处招标科（C101）</w:t>
            </w:r>
          </w:p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7157C" w:rsidRPr="00E7157C" w:rsidTr="006070F5">
        <w:trPr>
          <w:trHeight w:val="48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E7157C" w:rsidRPr="00E7157C" w:rsidTr="006070F5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自本公告发布之日起3个工作日</w:t>
            </w:r>
          </w:p>
        </w:tc>
      </w:tr>
      <w:tr w:rsidR="00E7157C" w:rsidRPr="00E7157C" w:rsidTr="006070F5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E7157C" w:rsidRPr="00E7157C" w:rsidTr="006070F5">
        <w:trPr>
          <w:trHeight w:val="355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1.采购人信息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7157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E7157C">
              <w:rPr>
                <w:rFonts w:ascii="仿宋" w:eastAsia="仿宋" w:hAnsi="仿宋" w:cs="宋体" w:hint="eastAsia"/>
                <w:sz w:val="24"/>
                <w:szCs w:val="24"/>
              </w:rPr>
              <w:t>名称: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成都大学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7157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E7157C">
              <w:rPr>
                <w:rFonts w:ascii="仿宋" w:eastAsia="仿宋" w:hAnsi="仿宋" w:cs="宋体" w:hint="eastAsia"/>
                <w:sz w:val="24"/>
                <w:szCs w:val="24"/>
              </w:rPr>
              <w:t>地址: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成都市成洛大道 2025 号</w:t>
            </w:r>
          </w:p>
        </w:tc>
      </w:tr>
      <w:tr w:rsidR="00E7157C" w:rsidRPr="00E7157C" w:rsidTr="006070F5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7157C">
              <w:rPr>
                <w:rFonts w:ascii="仿宋" w:eastAsia="仿宋" w:hAnsi="仿宋" w:cs="宋体" w:hint="eastAsia"/>
                <w:sz w:val="24"/>
                <w:szCs w:val="24"/>
              </w:rPr>
              <w:t>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联系人：张老师   联系电话：028-84616972</w:t>
            </w:r>
          </w:p>
        </w:tc>
      </w:tr>
      <w:tr w:rsidR="00E7157C" w:rsidRPr="00E7157C" w:rsidTr="006070F5">
        <w:trPr>
          <w:trHeight w:hRule="exact"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E7157C">
            <w:pPr>
              <w:widowControl/>
              <w:wordWrap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7157C">
              <w:rPr>
                <w:rFonts w:ascii="仿宋" w:eastAsia="仿宋" w:hAnsi="仿宋" w:cs="宋体" w:hint="eastAsia"/>
                <w:sz w:val="24"/>
                <w:szCs w:val="24"/>
              </w:rPr>
              <w:t>项目负责人联系方式: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C" w:rsidRPr="00E7157C" w:rsidRDefault="00E7157C" w:rsidP="009A47EF">
            <w:pPr>
              <w:wordWrap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联系人：</w:t>
            </w:r>
            <w:r w:rsidR="00C81940">
              <w:rPr>
                <w:rFonts w:ascii="仿宋" w:eastAsia="仿宋" w:hAnsi="仿宋" w:cs="宋体" w:hint="eastAsia"/>
                <w:sz w:val="28"/>
                <w:szCs w:val="28"/>
              </w:rPr>
              <w:t>龚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>老师</w:t>
            </w:r>
            <w:r w:rsidRPr="00E7157C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E7157C">
              <w:rPr>
                <w:rFonts w:ascii="仿宋" w:eastAsia="仿宋" w:hAnsi="仿宋" w:cs="宋体" w:hint="eastAsia"/>
                <w:sz w:val="28"/>
                <w:szCs w:val="28"/>
              </w:rPr>
              <w:t xml:space="preserve"> 联系电话: </w:t>
            </w:r>
            <w:r w:rsidR="009A47EF">
              <w:rPr>
                <w:rFonts w:ascii="仿宋" w:eastAsia="仿宋" w:hAnsi="仿宋" w:cs="宋体" w:hint="eastAsia"/>
                <w:sz w:val="28"/>
                <w:szCs w:val="28"/>
              </w:rPr>
              <w:t>028-84616176</w:t>
            </w:r>
          </w:p>
        </w:tc>
      </w:tr>
    </w:tbl>
    <w:p w:rsidR="00A6333F" w:rsidRDefault="00A6333F" w:rsidP="00E7157C">
      <w:pPr>
        <w:ind w:right="720"/>
        <w:jc w:val="right"/>
        <w:rPr>
          <w:rFonts w:ascii="仿宋" w:eastAsia="仿宋" w:hAnsi="仿宋" w:cs="Times New Roman"/>
          <w:sz w:val="28"/>
          <w:szCs w:val="28"/>
        </w:rPr>
      </w:pPr>
    </w:p>
    <w:p w:rsidR="00E7157C" w:rsidRPr="00E7157C" w:rsidRDefault="00E7157C" w:rsidP="00E7157C">
      <w:pPr>
        <w:ind w:right="720"/>
        <w:jc w:val="right"/>
        <w:rPr>
          <w:rFonts w:ascii="仿宋" w:eastAsia="仿宋" w:hAnsi="仿宋" w:cs="Times New Roman"/>
          <w:sz w:val="28"/>
          <w:szCs w:val="28"/>
        </w:rPr>
      </w:pPr>
      <w:r w:rsidRPr="00E7157C">
        <w:rPr>
          <w:rFonts w:ascii="仿宋" w:eastAsia="仿宋" w:hAnsi="仿宋" w:cs="Times New Roman"/>
          <w:sz w:val="28"/>
          <w:szCs w:val="28"/>
        </w:rPr>
        <w:t>后勤处</w:t>
      </w:r>
    </w:p>
    <w:p w:rsidR="00E7157C" w:rsidRPr="00E7157C" w:rsidRDefault="00E7157C" w:rsidP="00E7157C">
      <w:pPr>
        <w:jc w:val="right"/>
        <w:rPr>
          <w:rFonts w:ascii="仿宋" w:eastAsia="仿宋" w:hAnsi="仿宋" w:cs="Times New Roman"/>
          <w:sz w:val="28"/>
          <w:szCs w:val="28"/>
        </w:rPr>
      </w:pPr>
      <w:r w:rsidRPr="00E7157C">
        <w:rPr>
          <w:rFonts w:ascii="仿宋" w:eastAsia="仿宋" w:hAnsi="仿宋" w:cs="Times New Roman" w:hint="eastAsia"/>
          <w:sz w:val="28"/>
          <w:szCs w:val="28"/>
        </w:rPr>
        <w:t>202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E7157C"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E7157C">
        <w:rPr>
          <w:rFonts w:ascii="仿宋" w:eastAsia="仿宋" w:hAnsi="仿宋" w:cs="Times New Roman"/>
          <w:sz w:val="28"/>
          <w:szCs w:val="28"/>
        </w:rPr>
        <w:t>月2</w:t>
      </w:r>
      <w:r w:rsidR="009A47EF">
        <w:rPr>
          <w:rFonts w:ascii="仿宋" w:eastAsia="仿宋" w:hAnsi="仿宋" w:cs="Times New Roman" w:hint="eastAsia"/>
          <w:sz w:val="28"/>
          <w:szCs w:val="28"/>
        </w:rPr>
        <w:t>1</w:t>
      </w:r>
      <w:r w:rsidRPr="00E7157C">
        <w:rPr>
          <w:rFonts w:ascii="仿宋" w:eastAsia="仿宋" w:hAnsi="仿宋" w:cs="Times New Roman"/>
          <w:sz w:val="28"/>
          <w:szCs w:val="28"/>
        </w:rPr>
        <w:t>日</w:t>
      </w:r>
    </w:p>
    <w:p w:rsidR="00E7157C" w:rsidRPr="00E7157C" w:rsidRDefault="00E7157C" w:rsidP="00E7157C">
      <w:pPr>
        <w:rPr>
          <w:rFonts w:ascii="Calibri" w:eastAsia="宋体" w:hAnsi="Calibri" w:cs="Times New Roman"/>
        </w:rPr>
      </w:pPr>
    </w:p>
    <w:p w:rsidR="00E7157C" w:rsidRDefault="00E7157C" w:rsidP="0007114A">
      <w:pPr>
        <w:ind w:firstLineChars="200" w:firstLine="480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</w:p>
    <w:p w:rsidR="0007114A" w:rsidRPr="0007114A" w:rsidRDefault="0007114A" w:rsidP="0007114A"/>
    <w:sectPr w:rsidR="0007114A" w:rsidRPr="0007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9A" w:rsidRDefault="00716D9A" w:rsidP="0007114A">
      <w:r>
        <w:separator/>
      </w:r>
    </w:p>
  </w:endnote>
  <w:endnote w:type="continuationSeparator" w:id="0">
    <w:p w:rsidR="00716D9A" w:rsidRDefault="00716D9A" w:rsidP="000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9A" w:rsidRDefault="00716D9A" w:rsidP="0007114A">
      <w:r>
        <w:separator/>
      </w:r>
    </w:p>
  </w:footnote>
  <w:footnote w:type="continuationSeparator" w:id="0">
    <w:p w:rsidR="00716D9A" w:rsidRDefault="00716D9A" w:rsidP="0007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4A"/>
    <w:rsid w:val="0007114A"/>
    <w:rsid w:val="000830E9"/>
    <w:rsid w:val="003B4293"/>
    <w:rsid w:val="00663E80"/>
    <w:rsid w:val="006712F3"/>
    <w:rsid w:val="00716D9A"/>
    <w:rsid w:val="009A47EF"/>
    <w:rsid w:val="00A6333F"/>
    <w:rsid w:val="00C20972"/>
    <w:rsid w:val="00C81940"/>
    <w:rsid w:val="00C94566"/>
    <w:rsid w:val="00E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4A"/>
    <w:rPr>
      <w:sz w:val="18"/>
      <w:szCs w:val="18"/>
    </w:rPr>
  </w:style>
  <w:style w:type="table" w:styleId="a5">
    <w:name w:val="Table Grid"/>
    <w:basedOn w:val="a1"/>
    <w:uiPriority w:val="59"/>
    <w:qFormat/>
    <w:rsid w:val="00E7157C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4A"/>
    <w:rPr>
      <w:sz w:val="18"/>
      <w:szCs w:val="18"/>
    </w:rPr>
  </w:style>
  <w:style w:type="table" w:styleId="a5">
    <w:name w:val="Table Grid"/>
    <w:basedOn w:val="a1"/>
    <w:uiPriority w:val="59"/>
    <w:qFormat/>
    <w:rsid w:val="00E7157C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6</cp:revision>
  <cp:lastPrinted>2025-05-21T01:08:00Z</cp:lastPrinted>
  <dcterms:created xsi:type="dcterms:W3CDTF">2025-05-19T07:12:00Z</dcterms:created>
  <dcterms:modified xsi:type="dcterms:W3CDTF">2025-05-21T02:06:00Z</dcterms:modified>
</cp:coreProperties>
</file>