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96A0">
      <w:pPr>
        <w:snapToGrid w:val="0"/>
        <w:ind w:left="2880" w:hanging="2881" w:hangingChars="1200"/>
        <w:jc w:val="center"/>
        <w:outlineLvl w:val="0"/>
        <w:rPr>
          <w:rFonts w:hint="eastAsia" w:ascii="微软雅黑" w:hAnsi="微软雅黑" w:eastAsia="微软雅黑"/>
          <w:b/>
          <w:sz w:val="24"/>
          <w:szCs w:val="24"/>
        </w:rPr>
      </w:pPr>
      <w:r>
        <w:rPr>
          <w:rFonts w:hint="eastAsia" w:ascii="微软雅黑" w:hAnsi="微软雅黑" w:eastAsia="微软雅黑"/>
          <w:b/>
          <w:sz w:val="24"/>
          <w:szCs w:val="24"/>
        </w:rPr>
        <w:t>成都大学后勤处202</w:t>
      </w:r>
      <w:r>
        <w:rPr>
          <w:rFonts w:hint="eastAsia" w:ascii="微软雅黑" w:hAnsi="微软雅黑" w:eastAsia="微软雅黑"/>
          <w:b/>
          <w:sz w:val="24"/>
          <w:szCs w:val="24"/>
          <w:lang w:val="en-US" w:eastAsia="zh-CN"/>
        </w:rPr>
        <w:t>5</w:t>
      </w:r>
      <w:r>
        <w:rPr>
          <w:rFonts w:hint="eastAsia" w:ascii="微软雅黑" w:hAnsi="微软雅黑" w:eastAsia="微软雅黑"/>
          <w:b/>
          <w:sz w:val="24"/>
          <w:szCs w:val="24"/>
        </w:rPr>
        <w:t>-202</w:t>
      </w:r>
      <w:r>
        <w:rPr>
          <w:rFonts w:hint="eastAsia" w:ascii="微软雅黑" w:hAnsi="微软雅黑" w:eastAsia="微软雅黑"/>
          <w:b/>
          <w:sz w:val="24"/>
          <w:szCs w:val="24"/>
          <w:lang w:val="en-US" w:eastAsia="zh-CN"/>
        </w:rPr>
        <w:t>6</w:t>
      </w:r>
      <w:r>
        <w:rPr>
          <w:rFonts w:hint="eastAsia" w:ascii="微软雅黑" w:hAnsi="微软雅黑" w:eastAsia="微软雅黑"/>
          <w:b/>
          <w:sz w:val="24"/>
          <w:szCs w:val="24"/>
        </w:rPr>
        <w:t>年度建设工程造价咨询服务采购项目</w:t>
      </w:r>
    </w:p>
    <w:p w14:paraId="1A87735A">
      <w:pPr>
        <w:snapToGrid w:val="0"/>
        <w:ind w:left="2880" w:hanging="2881" w:hangingChars="1200"/>
        <w:jc w:val="center"/>
        <w:outlineLvl w:val="0"/>
        <w:rPr>
          <w:rFonts w:ascii="微软雅黑" w:hAnsi="微软雅黑" w:eastAsia="微软雅黑"/>
          <w:b/>
          <w:kern w:val="0"/>
          <w:sz w:val="24"/>
          <w:szCs w:val="24"/>
        </w:rPr>
      </w:pPr>
      <w:r>
        <w:rPr>
          <w:rFonts w:hint="eastAsia" w:ascii="微软雅黑" w:hAnsi="微软雅黑" w:eastAsia="微软雅黑"/>
          <w:b/>
          <w:kern w:val="0"/>
          <w:sz w:val="24"/>
          <w:szCs w:val="24"/>
        </w:rPr>
        <w:t>询价公告</w:t>
      </w:r>
    </w:p>
    <w:p w14:paraId="6698524B">
      <w:pPr>
        <w:snapToGrid w:val="0"/>
        <w:ind w:left="2880" w:hanging="2881" w:hangingChars="1200"/>
        <w:jc w:val="center"/>
        <w:outlineLvl w:val="0"/>
        <w:rPr>
          <w:rFonts w:ascii="微软雅黑" w:hAnsi="微软雅黑" w:eastAsia="微软雅黑"/>
          <w:b/>
          <w:bCs/>
          <w:sz w:val="24"/>
          <w:szCs w:val="24"/>
        </w:rPr>
      </w:pPr>
    </w:p>
    <w:tbl>
      <w:tblPr>
        <w:tblStyle w:val="6"/>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6095"/>
      </w:tblGrid>
      <w:tr w14:paraId="39D4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5CC39B11">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一、项目基本情况</w:t>
            </w:r>
          </w:p>
        </w:tc>
      </w:tr>
      <w:tr w14:paraId="2849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2625" w:type="dxa"/>
            <w:tcBorders>
              <w:top w:val="single" w:color="auto" w:sz="4" w:space="0"/>
              <w:left w:val="single" w:color="auto" w:sz="4" w:space="0"/>
              <w:bottom w:val="single" w:color="auto" w:sz="4" w:space="0"/>
              <w:right w:val="single" w:color="auto" w:sz="4" w:space="0"/>
            </w:tcBorders>
            <w:vAlign w:val="center"/>
          </w:tcPr>
          <w:p w14:paraId="3AF5E44D">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项目编号</w:t>
            </w:r>
          </w:p>
        </w:tc>
        <w:tc>
          <w:tcPr>
            <w:tcW w:w="6095" w:type="dxa"/>
            <w:tcBorders>
              <w:top w:val="single" w:color="auto" w:sz="4" w:space="0"/>
              <w:left w:val="single" w:color="auto" w:sz="4" w:space="0"/>
              <w:bottom w:val="single" w:color="auto" w:sz="4" w:space="0"/>
              <w:right w:val="single" w:color="auto" w:sz="4" w:space="0"/>
            </w:tcBorders>
            <w:vAlign w:val="center"/>
          </w:tcPr>
          <w:p w14:paraId="6799BC76">
            <w:pPr>
              <w:widowControl/>
              <w:snapToGrid w:val="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CDHQ-ZB202</w:t>
            </w:r>
            <w:r>
              <w:rPr>
                <w:rFonts w:hint="eastAsia" w:ascii="微软雅黑" w:hAnsi="微软雅黑" w:eastAsia="微软雅黑" w:cs="微软雅黑"/>
                <w:kern w:val="0"/>
                <w:sz w:val="24"/>
                <w:szCs w:val="24"/>
                <w:lang w:val="en-US" w:eastAsia="zh-CN"/>
              </w:rPr>
              <w:t>515</w:t>
            </w:r>
          </w:p>
        </w:tc>
      </w:tr>
      <w:tr w14:paraId="18D8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625" w:type="dxa"/>
            <w:tcBorders>
              <w:top w:val="single" w:color="auto" w:sz="4" w:space="0"/>
              <w:left w:val="single" w:color="auto" w:sz="4" w:space="0"/>
              <w:bottom w:val="single" w:color="auto" w:sz="4" w:space="0"/>
              <w:right w:val="single" w:color="auto" w:sz="4" w:space="0"/>
            </w:tcBorders>
            <w:vAlign w:val="center"/>
          </w:tcPr>
          <w:p w14:paraId="6613E38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32309DA">
            <w:pPr>
              <w:snapToGrid w:val="0"/>
              <w:outlineLvl w:val="0"/>
              <w:rPr>
                <w:rFonts w:hint="eastAsia" w:ascii="微软雅黑" w:hAnsi="微软雅黑" w:eastAsia="微软雅黑" w:cs="微软雅黑"/>
                <w:bCs/>
                <w:sz w:val="24"/>
                <w:szCs w:val="24"/>
              </w:rPr>
            </w:pPr>
            <w:r>
              <w:rPr>
                <w:rFonts w:hint="eastAsia" w:ascii="微软雅黑" w:hAnsi="微软雅黑" w:eastAsia="微软雅黑" w:cs="微软雅黑"/>
                <w:sz w:val="24"/>
                <w:szCs w:val="24"/>
              </w:rPr>
              <w:t>成都大学后勤处202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年度建设工程造价咨询服务采购项目</w:t>
            </w:r>
          </w:p>
        </w:tc>
      </w:tr>
      <w:tr w14:paraId="4316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trPr>
        <w:tc>
          <w:tcPr>
            <w:tcW w:w="2625" w:type="dxa"/>
            <w:tcBorders>
              <w:top w:val="single" w:color="auto" w:sz="4" w:space="0"/>
              <w:left w:val="single" w:color="auto" w:sz="4" w:space="0"/>
              <w:bottom w:val="single" w:color="auto" w:sz="4" w:space="0"/>
              <w:right w:val="single" w:color="auto" w:sz="4" w:space="0"/>
            </w:tcBorders>
            <w:vAlign w:val="center"/>
          </w:tcPr>
          <w:p w14:paraId="2AFEA209">
            <w:pPr>
              <w:widowControl/>
              <w:snapToGrid w:val="0"/>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项目</w:t>
            </w:r>
            <w:r>
              <w:rPr>
                <w:rFonts w:hint="eastAsia" w:ascii="微软雅黑" w:hAnsi="微软雅黑" w:eastAsia="微软雅黑" w:cs="微软雅黑"/>
                <w:kern w:val="0"/>
                <w:sz w:val="24"/>
                <w:szCs w:val="24"/>
                <w:lang w:val="en-US" w:eastAsia="zh-CN"/>
              </w:rPr>
              <w:t>概况</w:t>
            </w:r>
          </w:p>
        </w:tc>
        <w:tc>
          <w:tcPr>
            <w:tcW w:w="6095" w:type="dxa"/>
            <w:tcBorders>
              <w:top w:val="single" w:color="auto" w:sz="4" w:space="0"/>
              <w:left w:val="single" w:color="auto" w:sz="4" w:space="0"/>
              <w:bottom w:val="single" w:color="auto" w:sz="4" w:space="0"/>
              <w:right w:val="single" w:color="auto" w:sz="4" w:space="0"/>
            </w:tcBorders>
            <w:vAlign w:val="center"/>
          </w:tcPr>
          <w:p w14:paraId="19743869">
            <w:pPr>
              <w:snapToGrid w:val="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本项目分为二个包件，包件一：</w:t>
            </w:r>
            <w:r>
              <w:rPr>
                <w:rFonts w:hint="eastAsia" w:ascii="微软雅黑" w:hAnsi="微软雅黑" w:eastAsia="微软雅黑" w:cs="微软雅黑"/>
                <w:sz w:val="24"/>
                <w:szCs w:val="24"/>
                <w:lang w:val="en-US" w:eastAsia="zh-CN"/>
              </w:rPr>
              <w:t>招标控制价、招标工程量清单编制</w:t>
            </w:r>
            <w:r>
              <w:rPr>
                <w:rFonts w:hint="eastAsia" w:ascii="微软雅黑" w:hAnsi="微软雅黑" w:eastAsia="微软雅黑" w:cs="微软雅黑"/>
                <w:sz w:val="24"/>
                <w:szCs w:val="24"/>
              </w:rPr>
              <w:t>；包件</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竣工结算审计。供应商可选择申请一个包件，也可申请二个包件。</w:t>
            </w:r>
          </w:p>
        </w:tc>
      </w:tr>
      <w:tr w14:paraId="74BB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625" w:type="dxa"/>
            <w:tcBorders>
              <w:top w:val="single" w:color="auto" w:sz="4" w:space="0"/>
              <w:left w:val="single" w:color="auto" w:sz="4" w:space="0"/>
              <w:bottom w:val="single" w:color="auto" w:sz="4" w:space="0"/>
              <w:right w:val="single" w:color="auto" w:sz="4" w:space="0"/>
            </w:tcBorders>
            <w:vAlign w:val="center"/>
          </w:tcPr>
          <w:p w14:paraId="1883BB2B">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采购方式</w:t>
            </w:r>
          </w:p>
        </w:tc>
        <w:tc>
          <w:tcPr>
            <w:tcW w:w="6095" w:type="dxa"/>
            <w:tcBorders>
              <w:top w:val="single" w:color="auto" w:sz="4" w:space="0"/>
              <w:left w:val="single" w:color="auto" w:sz="4" w:space="0"/>
              <w:bottom w:val="single" w:color="auto" w:sz="4" w:space="0"/>
              <w:right w:val="single" w:color="auto" w:sz="4" w:space="0"/>
            </w:tcBorders>
            <w:vAlign w:val="center"/>
          </w:tcPr>
          <w:p w14:paraId="427BF07A">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公开询价</w:t>
            </w:r>
          </w:p>
        </w:tc>
      </w:tr>
      <w:tr w14:paraId="47A5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625" w:type="dxa"/>
            <w:tcBorders>
              <w:top w:val="single" w:color="auto" w:sz="4" w:space="0"/>
              <w:left w:val="single" w:color="auto" w:sz="4" w:space="0"/>
              <w:bottom w:val="single" w:color="auto" w:sz="4" w:space="0"/>
              <w:right w:val="single" w:color="auto" w:sz="4" w:space="0"/>
            </w:tcBorders>
            <w:vAlign w:val="center"/>
          </w:tcPr>
          <w:p w14:paraId="12E0747B">
            <w:pPr>
              <w:widowControl/>
              <w:snapToGrid w:val="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预算金额</w:t>
            </w:r>
          </w:p>
        </w:tc>
        <w:tc>
          <w:tcPr>
            <w:tcW w:w="6095" w:type="dxa"/>
            <w:tcBorders>
              <w:top w:val="single" w:color="auto" w:sz="4" w:space="0"/>
              <w:left w:val="single" w:color="auto" w:sz="4" w:space="0"/>
              <w:bottom w:val="single" w:color="auto" w:sz="4" w:space="0"/>
              <w:right w:val="single" w:color="auto" w:sz="4" w:space="0"/>
            </w:tcBorders>
            <w:vAlign w:val="center"/>
          </w:tcPr>
          <w:p w14:paraId="4DEA9181">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Cs/>
                <w:sz w:val="24"/>
                <w:szCs w:val="24"/>
              </w:rPr>
              <w:t>包件一：50000.00元/年，包件二：50000.00元/年</w:t>
            </w:r>
          </w:p>
        </w:tc>
      </w:tr>
      <w:tr w14:paraId="2139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625" w:type="dxa"/>
            <w:tcBorders>
              <w:top w:val="single" w:color="auto" w:sz="4" w:space="0"/>
              <w:left w:val="single" w:color="auto" w:sz="4" w:space="0"/>
              <w:bottom w:val="single" w:color="auto" w:sz="4" w:space="0"/>
              <w:right w:val="single" w:color="auto" w:sz="4" w:space="0"/>
            </w:tcBorders>
            <w:vAlign w:val="center"/>
          </w:tcPr>
          <w:p w14:paraId="128AB6C5">
            <w:pPr>
              <w:widowControl/>
              <w:snapToGrid w:val="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经费来源</w:t>
            </w:r>
          </w:p>
        </w:tc>
        <w:tc>
          <w:tcPr>
            <w:tcW w:w="6095" w:type="dxa"/>
            <w:tcBorders>
              <w:top w:val="single" w:color="auto" w:sz="4" w:space="0"/>
              <w:left w:val="single" w:color="auto" w:sz="4" w:space="0"/>
              <w:bottom w:val="single" w:color="auto" w:sz="4" w:space="0"/>
              <w:right w:val="single" w:color="auto" w:sz="4" w:space="0"/>
            </w:tcBorders>
            <w:vAlign w:val="center"/>
          </w:tcPr>
          <w:p w14:paraId="54B7CC74">
            <w:pPr>
              <w:widowControl/>
              <w:snapToGrid w:val="0"/>
              <w:jc w:val="left"/>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维修改造经费</w:t>
            </w:r>
            <w:bookmarkStart w:id="0" w:name="_GoBack"/>
            <w:bookmarkEnd w:id="0"/>
          </w:p>
        </w:tc>
      </w:tr>
      <w:tr w14:paraId="042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621184A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二、申请人的资格要求</w:t>
            </w:r>
          </w:p>
        </w:tc>
      </w:tr>
      <w:tr w14:paraId="6E33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3751B11A">
            <w:pPr>
              <w:pStyle w:val="10"/>
              <w:widowControl/>
              <w:numPr>
                <w:ilvl w:val="0"/>
                <w:numId w:val="1"/>
              </w:numPr>
              <w:snapToGrid w:val="0"/>
              <w:ind w:firstLineChars="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具有《中华人民共和国政府采购法》第二十二条规定的条件；</w:t>
            </w:r>
          </w:p>
          <w:p w14:paraId="23EFA7E3">
            <w:pPr>
              <w:widowControl/>
              <w:snapToGrid w:val="0"/>
              <w:jc w:val="left"/>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（二）在中华人民共和国境内注册且具备独立法人资格的企业，具有统一社会信用代码的营业执照；</w:t>
            </w:r>
          </w:p>
          <w:p w14:paraId="408A5D8D">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w:t>
            </w:r>
            <w:r>
              <w:rPr>
                <w:rFonts w:hint="eastAsia" w:ascii="微软雅黑" w:hAnsi="微软雅黑" w:eastAsia="微软雅黑" w:cs="微软雅黑"/>
                <w:kern w:val="0"/>
                <w:sz w:val="24"/>
                <w:szCs w:val="24"/>
                <w:lang w:val="en-US" w:eastAsia="zh-CN"/>
              </w:rPr>
              <w:t>拟派的项目负责人须具有全国注册造价工程师或全国注册二级造价工程师以上职业资格（须为注册在本单位人员）；</w:t>
            </w:r>
          </w:p>
          <w:p w14:paraId="57B0569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四）</w:t>
            </w:r>
            <w:r>
              <w:rPr>
                <w:rFonts w:hint="eastAsia" w:ascii="微软雅黑" w:hAnsi="微软雅黑" w:eastAsia="微软雅黑" w:cs="微软雅黑"/>
                <w:kern w:val="0"/>
                <w:sz w:val="24"/>
                <w:szCs w:val="24"/>
              </w:rPr>
              <w:t>供应商须提供“中国执行信息公开网”中查询的供应商和法人的失信被执行人、被执行人信息。（签订合同时提供截图复印件并加盖公章，采购方负责核查）</w:t>
            </w:r>
          </w:p>
        </w:tc>
      </w:tr>
      <w:tr w14:paraId="3A5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BF88F2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三、获取询价文件</w:t>
            </w:r>
          </w:p>
        </w:tc>
      </w:tr>
      <w:tr w14:paraId="4A1D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2625" w:type="dxa"/>
            <w:tcBorders>
              <w:top w:val="single" w:color="auto" w:sz="4" w:space="0"/>
              <w:left w:val="single" w:color="auto" w:sz="4" w:space="0"/>
              <w:bottom w:val="single" w:color="auto" w:sz="4" w:space="0"/>
              <w:right w:val="single" w:color="auto" w:sz="4" w:space="0"/>
            </w:tcBorders>
            <w:vAlign w:val="center"/>
          </w:tcPr>
          <w:p w14:paraId="247F342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时间：</w:t>
            </w:r>
          </w:p>
        </w:tc>
        <w:tc>
          <w:tcPr>
            <w:tcW w:w="6095" w:type="dxa"/>
            <w:tcBorders>
              <w:top w:val="single" w:color="auto" w:sz="4" w:space="0"/>
              <w:left w:val="single" w:color="auto" w:sz="4" w:space="0"/>
              <w:bottom w:val="single" w:color="auto" w:sz="4" w:space="0"/>
              <w:right w:val="single" w:color="auto" w:sz="4" w:space="0"/>
            </w:tcBorders>
            <w:vAlign w:val="center"/>
          </w:tcPr>
          <w:p w14:paraId="07E8871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年6月1</w:t>
            </w: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日到202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年6月1</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日,每天上午9:00至11:30，下午14:30至17：00。（法定节假日除外)。</w:t>
            </w:r>
          </w:p>
        </w:tc>
      </w:tr>
      <w:tr w14:paraId="29AC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25" w:type="dxa"/>
            <w:tcBorders>
              <w:top w:val="single" w:color="auto" w:sz="4" w:space="0"/>
              <w:left w:val="single" w:color="auto" w:sz="4" w:space="0"/>
              <w:bottom w:val="single" w:color="auto" w:sz="4" w:space="0"/>
              <w:right w:val="single" w:color="auto" w:sz="4" w:space="0"/>
            </w:tcBorders>
            <w:vAlign w:val="center"/>
          </w:tcPr>
          <w:p w14:paraId="5BE9620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w:t>
            </w:r>
          </w:p>
        </w:tc>
        <w:tc>
          <w:tcPr>
            <w:tcW w:w="6095" w:type="dxa"/>
            <w:tcBorders>
              <w:top w:val="single" w:color="auto" w:sz="4" w:space="0"/>
              <w:left w:val="single" w:color="auto" w:sz="4" w:space="0"/>
              <w:bottom w:val="single" w:color="auto" w:sz="4" w:space="0"/>
              <w:right w:val="single" w:color="auto" w:sz="4" w:space="0"/>
            </w:tcBorders>
            <w:vAlign w:val="center"/>
          </w:tcPr>
          <w:p w14:paraId="60A2E87C">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成都大学综合保障楼C区</w:t>
            </w:r>
            <w:r>
              <w:rPr>
                <w:rFonts w:hint="eastAsia" w:ascii="微软雅黑" w:hAnsi="微软雅黑" w:eastAsia="微软雅黑" w:cs="微软雅黑"/>
                <w:kern w:val="0"/>
                <w:sz w:val="24"/>
                <w:szCs w:val="24"/>
              </w:rPr>
              <w:t>后勤处招标科C10</w:t>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w:t>
            </w:r>
          </w:p>
          <w:p w14:paraId="675EF7B8">
            <w:pPr>
              <w:widowControl/>
              <w:snapToGrid w:val="0"/>
              <w:jc w:val="left"/>
              <w:rPr>
                <w:rFonts w:hint="eastAsia" w:ascii="微软雅黑" w:hAnsi="微软雅黑" w:eastAsia="微软雅黑" w:cs="微软雅黑"/>
                <w:kern w:val="0"/>
                <w:sz w:val="24"/>
                <w:szCs w:val="24"/>
              </w:rPr>
            </w:pPr>
          </w:p>
        </w:tc>
      </w:tr>
      <w:tr w14:paraId="698E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exact"/>
        </w:trPr>
        <w:tc>
          <w:tcPr>
            <w:tcW w:w="2625" w:type="dxa"/>
            <w:tcBorders>
              <w:top w:val="single" w:color="auto" w:sz="4" w:space="0"/>
              <w:left w:val="single" w:color="auto" w:sz="4" w:space="0"/>
              <w:bottom w:val="single" w:color="auto" w:sz="4" w:space="0"/>
              <w:right w:val="single" w:color="auto" w:sz="4" w:space="0"/>
            </w:tcBorders>
            <w:vAlign w:val="center"/>
          </w:tcPr>
          <w:p w14:paraId="2BB63B0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询价</w:t>
            </w:r>
            <w:r>
              <w:rPr>
                <w:rFonts w:hint="eastAsia" w:ascii="微软雅黑" w:hAnsi="微软雅黑" w:eastAsia="微软雅黑" w:cs="微软雅黑"/>
                <w:kern w:val="0"/>
                <w:sz w:val="24"/>
                <w:szCs w:val="24"/>
              </w:rPr>
              <w:t>文件获取方式：</w:t>
            </w:r>
          </w:p>
        </w:tc>
        <w:tc>
          <w:tcPr>
            <w:tcW w:w="6095" w:type="dxa"/>
            <w:tcBorders>
              <w:top w:val="single" w:color="auto" w:sz="4" w:space="0"/>
              <w:left w:val="single" w:color="auto" w:sz="4" w:space="0"/>
              <w:bottom w:val="single" w:color="auto" w:sz="4" w:space="0"/>
              <w:right w:val="single" w:color="auto" w:sz="4" w:space="0"/>
            </w:tcBorders>
            <w:vAlign w:val="center"/>
          </w:tcPr>
          <w:p w14:paraId="08AE609C">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本项目只接受现场报名，报名提供：</w:t>
            </w:r>
          </w:p>
          <w:p w14:paraId="3A906C3E">
            <w:pPr>
              <w:widowControl/>
              <w:snapToGrid w:val="0"/>
              <w:jc w:val="lef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1.在中华人民共和国境内注册且具备独立法人资格的企业，具有统一社会信用代码的营业执照复印件</w:t>
            </w:r>
            <w:r>
              <w:rPr>
                <w:rFonts w:hint="eastAsia" w:ascii="微软雅黑" w:hAnsi="微软雅黑" w:eastAsia="微软雅黑" w:cs="微软雅黑"/>
                <w:kern w:val="0"/>
                <w:sz w:val="24"/>
                <w:szCs w:val="24"/>
                <w:lang w:eastAsia="zh-CN"/>
              </w:rPr>
              <w:t>；</w:t>
            </w:r>
          </w:p>
          <w:p w14:paraId="461FFC3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2.法人报名需提供本人身份证复印件；非法人报名需提供法人 授权委托书、法人和被授权人身份证复印件（以上各项必须加盖公章）。</w:t>
            </w:r>
          </w:p>
        </w:tc>
      </w:tr>
      <w:tr w14:paraId="0C60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3A1D325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四、提交响应文件截止时间、询价时间和地点</w:t>
            </w:r>
          </w:p>
        </w:tc>
      </w:tr>
      <w:tr w14:paraId="580E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25" w:type="dxa"/>
            <w:tcBorders>
              <w:top w:val="single" w:color="auto" w:sz="4" w:space="0"/>
              <w:left w:val="single" w:color="auto" w:sz="4" w:space="0"/>
              <w:bottom w:val="single" w:color="auto" w:sz="4" w:space="0"/>
              <w:right w:val="single" w:color="auto" w:sz="4" w:space="0"/>
            </w:tcBorders>
            <w:vAlign w:val="center"/>
          </w:tcPr>
          <w:p w14:paraId="0C0C123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提交响应文件截止时间、询价时间</w:t>
            </w:r>
          </w:p>
        </w:tc>
        <w:tc>
          <w:tcPr>
            <w:tcW w:w="6095" w:type="dxa"/>
            <w:tcBorders>
              <w:top w:val="single" w:color="auto" w:sz="4" w:space="0"/>
              <w:left w:val="single" w:color="auto" w:sz="4" w:space="0"/>
              <w:bottom w:val="single" w:color="auto" w:sz="4" w:space="0"/>
              <w:right w:val="single" w:color="auto" w:sz="4" w:space="0"/>
            </w:tcBorders>
            <w:vAlign w:val="center"/>
          </w:tcPr>
          <w:p w14:paraId="55CCF443">
            <w:pPr>
              <w:snapToGrid w:val="0"/>
              <w:ind w:left="72"/>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年6月</w:t>
            </w:r>
            <w:r>
              <w:rPr>
                <w:rFonts w:hint="eastAsia" w:ascii="微软雅黑" w:hAnsi="微软雅黑" w:eastAsia="微软雅黑" w:cs="微软雅黑"/>
                <w:kern w:val="0"/>
                <w:sz w:val="24"/>
                <w:szCs w:val="24"/>
                <w:lang w:val="en-US" w:eastAsia="zh-CN"/>
              </w:rPr>
              <w:t>16</w:t>
            </w:r>
            <w:r>
              <w:rPr>
                <w:rFonts w:hint="eastAsia" w:ascii="微软雅黑" w:hAnsi="微软雅黑" w:eastAsia="微软雅黑" w:cs="微软雅黑"/>
                <w:kern w:val="0"/>
                <w:sz w:val="24"/>
                <w:szCs w:val="24"/>
              </w:rPr>
              <w:t>日10：00(北京时间)</w:t>
            </w:r>
          </w:p>
        </w:tc>
      </w:tr>
      <w:tr w14:paraId="3841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625" w:type="dxa"/>
            <w:tcBorders>
              <w:top w:val="single" w:color="auto" w:sz="4" w:space="0"/>
              <w:left w:val="single" w:color="auto" w:sz="4" w:space="0"/>
              <w:bottom w:val="single" w:color="auto" w:sz="4" w:space="0"/>
              <w:right w:val="single" w:color="auto" w:sz="4" w:space="0"/>
            </w:tcBorders>
            <w:vAlign w:val="center"/>
          </w:tcPr>
          <w:p w14:paraId="45F7A15E">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地点：</w:t>
            </w:r>
          </w:p>
        </w:tc>
        <w:tc>
          <w:tcPr>
            <w:tcW w:w="6095" w:type="dxa"/>
            <w:tcBorders>
              <w:top w:val="single" w:color="auto" w:sz="4" w:space="0"/>
              <w:left w:val="single" w:color="auto" w:sz="4" w:space="0"/>
              <w:bottom w:val="single" w:color="auto" w:sz="4" w:space="0"/>
              <w:right w:val="single" w:color="auto" w:sz="4" w:space="0"/>
            </w:tcBorders>
            <w:vAlign w:val="center"/>
          </w:tcPr>
          <w:p w14:paraId="53B6B47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r>
              <w:rPr>
                <w:rFonts w:hint="eastAsia" w:ascii="微软雅黑" w:hAnsi="微软雅黑" w:eastAsia="微软雅黑" w:cs="微软雅黑"/>
                <w:kern w:val="0"/>
                <w:sz w:val="24"/>
                <w:szCs w:val="24"/>
                <w:lang w:val="en-US" w:eastAsia="zh-CN"/>
              </w:rPr>
              <w:t>综合保障楼</w:t>
            </w:r>
            <w:r>
              <w:rPr>
                <w:rFonts w:hint="eastAsia" w:ascii="微软雅黑" w:hAnsi="微软雅黑" w:eastAsia="微软雅黑" w:cs="微软雅黑"/>
                <w:kern w:val="0"/>
                <w:sz w:val="24"/>
                <w:szCs w:val="24"/>
              </w:rPr>
              <w:t>C区后勤处</w:t>
            </w:r>
            <w:r>
              <w:rPr>
                <w:rFonts w:hint="eastAsia" w:ascii="微软雅黑" w:hAnsi="微软雅黑" w:eastAsia="微软雅黑" w:cs="微软雅黑"/>
                <w:kern w:val="0"/>
                <w:sz w:val="24"/>
                <w:szCs w:val="24"/>
                <w:lang w:val="en-US" w:eastAsia="zh-CN"/>
              </w:rPr>
              <w:t>招标</w:t>
            </w:r>
            <w:r>
              <w:rPr>
                <w:rFonts w:hint="eastAsia" w:ascii="微软雅黑" w:hAnsi="微软雅黑" w:eastAsia="微软雅黑" w:cs="微软雅黑"/>
                <w:kern w:val="0"/>
                <w:sz w:val="24"/>
                <w:szCs w:val="24"/>
              </w:rPr>
              <w:t>室C101</w:t>
            </w:r>
          </w:p>
        </w:tc>
      </w:tr>
      <w:tr w14:paraId="38E1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13ABB41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五、其它补充事宜：无</w:t>
            </w:r>
          </w:p>
        </w:tc>
      </w:tr>
      <w:tr w14:paraId="2127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5B041049">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六、对本次询价提出询问，请按以下方式联系</w:t>
            </w:r>
          </w:p>
        </w:tc>
      </w:tr>
      <w:tr w14:paraId="5BB7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720" w:type="dxa"/>
            <w:gridSpan w:val="2"/>
            <w:tcBorders>
              <w:top w:val="single" w:color="auto" w:sz="4" w:space="0"/>
              <w:left w:val="single" w:color="auto" w:sz="4" w:space="0"/>
              <w:bottom w:val="single" w:color="auto" w:sz="4" w:space="0"/>
              <w:right w:val="single" w:color="auto" w:sz="4" w:space="0"/>
            </w:tcBorders>
            <w:vAlign w:val="center"/>
          </w:tcPr>
          <w:p w14:paraId="20A3ED70">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1.采购人信息</w:t>
            </w:r>
          </w:p>
        </w:tc>
      </w:tr>
      <w:tr w14:paraId="4A4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625" w:type="dxa"/>
            <w:tcBorders>
              <w:top w:val="single" w:color="auto" w:sz="4" w:space="0"/>
              <w:left w:val="single" w:color="auto" w:sz="4" w:space="0"/>
              <w:bottom w:val="single" w:color="auto" w:sz="4" w:space="0"/>
              <w:right w:val="single" w:color="auto" w:sz="4" w:space="0"/>
            </w:tcBorders>
            <w:vAlign w:val="center"/>
          </w:tcPr>
          <w:p w14:paraId="265D5A9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名称:</w:t>
            </w:r>
          </w:p>
        </w:tc>
        <w:tc>
          <w:tcPr>
            <w:tcW w:w="6095" w:type="dxa"/>
            <w:tcBorders>
              <w:top w:val="single" w:color="auto" w:sz="4" w:space="0"/>
              <w:left w:val="single" w:color="auto" w:sz="4" w:space="0"/>
              <w:bottom w:val="single" w:color="auto" w:sz="4" w:space="0"/>
              <w:right w:val="single" w:color="auto" w:sz="4" w:space="0"/>
            </w:tcBorders>
            <w:vAlign w:val="center"/>
          </w:tcPr>
          <w:p w14:paraId="6C4DADA6">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成都大学</w:t>
            </w:r>
          </w:p>
        </w:tc>
      </w:tr>
      <w:tr w14:paraId="5B4D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625" w:type="dxa"/>
            <w:tcBorders>
              <w:top w:val="single" w:color="auto" w:sz="4" w:space="0"/>
              <w:left w:val="single" w:color="auto" w:sz="4" w:space="0"/>
              <w:bottom w:val="single" w:color="auto" w:sz="4" w:space="0"/>
              <w:right w:val="single" w:color="auto" w:sz="4" w:space="0"/>
            </w:tcBorders>
            <w:vAlign w:val="center"/>
          </w:tcPr>
          <w:p w14:paraId="6E491B75">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地址:</w:t>
            </w:r>
          </w:p>
        </w:tc>
        <w:tc>
          <w:tcPr>
            <w:tcW w:w="6095" w:type="dxa"/>
            <w:tcBorders>
              <w:top w:val="single" w:color="auto" w:sz="4" w:space="0"/>
              <w:left w:val="single" w:color="auto" w:sz="4" w:space="0"/>
              <w:bottom w:val="single" w:color="auto" w:sz="4" w:space="0"/>
              <w:right w:val="single" w:color="auto" w:sz="4" w:space="0"/>
            </w:tcBorders>
            <w:vAlign w:val="center"/>
          </w:tcPr>
          <w:p w14:paraId="4BA2DA44">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成都市成洛大道 2025 号</w:t>
            </w:r>
          </w:p>
        </w:tc>
      </w:tr>
      <w:tr w14:paraId="4418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2625" w:type="dxa"/>
            <w:tcBorders>
              <w:top w:val="single" w:color="auto" w:sz="4" w:space="0"/>
              <w:left w:val="single" w:color="auto" w:sz="4" w:space="0"/>
              <w:bottom w:val="single" w:color="auto" w:sz="4" w:space="0"/>
              <w:right w:val="single" w:color="auto" w:sz="4" w:space="0"/>
            </w:tcBorders>
            <w:vAlign w:val="center"/>
          </w:tcPr>
          <w:p w14:paraId="19460F17">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联系方式:</w:t>
            </w:r>
          </w:p>
        </w:tc>
        <w:tc>
          <w:tcPr>
            <w:tcW w:w="6095" w:type="dxa"/>
            <w:tcBorders>
              <w:top w:val="single" w:color="auto" w:sz="4" w:space="0"/>
              <w:left w:val="single" w:color="auto" w:sz="4" w:space="0"/>
              <w:bottom w:val="single" w:color="auto" w:sz="4" w:space="0"/>
              <w:right w:val="single" w:color="auto" w:sz="4" w:space="0"/>
            </w:tcBorders>
            <w:vAlign w:val="center"/>
          </w:tcPr>
          <w:p w14:paraId="552B68CF">
            <w:pPr>
              <w:widowControl/>
              <w:snapToGrid w:val="0"/>
              <w:jc w:val="left"/>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联系人：</w:t>
            </w:r>
            <w:r>
              <w:rPr>
                <w:rFonts w:hint="eastAsia" w:ascii="微软雅黑" w:hAnsi="微软雅黑" w:eastAsia="微软雅黑" w:cs="微软雅黑"/>
                <w:kern w:val="0"/>
                <w:sz w:val="24"/>
                <w:szCs w:val="24"/>
                <w:lang w:val="en-US" w:eastAsia="zh-CN"/>
              </w:rPr>
              <w:t>张</w:t>
            </w:r>
            <w:r>
              <w:rPr>
                <w:rFonts w:hint="eastAsia" w:ascii="微软雅黑" w:hAnsi="微软雅黑" w:eastAsia="微软雅黑" w:cs="微软雅黑"/>
                <w:kern w:val="0"/>
                <w:sz w:val="24"/>
                <w:szCs w:val="24"/>
              </w:rPr>
              <w:t>老师     电话：028-84616</w:t>
            </w:r>
            <w:r>
              <w:rPr>
                <w:rFonts w:hint="eastAsia" w:ascii="微软雅黑" w:hAnsi="微软雅黑" w:eastAsia="微软雅黑" w:cs="微软雅黑"/>
                <w:kern w:val="0"/>
                <w:sz w:val="24"/>
                <w:szCs w:val="24"/>
                <w:lang w:val="en-US" w:eastAsia="zh-CN"/>
              </w:rPr>
              <w:t>972</w:t>
            </w:r>
          </w:p>
        </w:tc>
      </w:tr>
      <w:tr w14:paraId="7D1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625" w:type="dxa"/>
            <w:tcBorders>
              <w:top w:val="single" w:color="auto" w:sz="4" w:space="0"/>
              <w:left w:val="single" w:color="auto" w:sz="4" w:space="0"/>
              <w:bottom w:val="single" w:color="auto" w:sz="4" w:space="0"/>
              <w:right w:val="single" w:color="auto" w:sz="4" w:space="0"/>
            </w:tcBorders>
            <w:vAlign w:val="center"/>
          </w:tcPr>
          <w:p w14:paraId="6403A6D3">
            <w:pPr>
              <w:widowControl/>
              <w:snapToGrid w:val="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项目负责人联系方式:</w:t>
            </w:r>
          </w:p>
        </w:tc>
        <w:tc>
          <w:tcPr>
            <w:tcW w:w="6095" w:type="dxa"/>
            <w:tcBorders>
              <w:top w:val="single" w:color="auto" w:sz="4" w:space="0"/>
              <w:left w:val="single" w:color="auto" w:sz="4" w:space="0"/>
              <w:bottom w:val="single" w:color="auto" w:sz="4" w:space="0"/>
              <w:right w:val="single" w:color="auto" w:sz="4" w:space="0"/>
            </w:tcBorders>
            <w:vAlign w:val="center"/>
          </w:tcPr>
          <w:p w14:paraId="2EC6FC93">
            <w:pPr>
              <w:snapToGrid w:val="0"/>
              <w:rPr>
                <w:rFonts w:hint="eastAsia" w:ascii="微软雅黑" w:hAnsi="微软雅黑" w:eastAsia="微软雅黑" w:cs="微软雅黑"/>
                <w:bCs/>
                <w:sz w:val="24"/>
                <w:szCs w:val="24"/>
              </w:rPr>
            </w:pPr>
            <w:r>
              <w:rPr>
                <w:rFonts w:hint="eastAsia" w:ascii="微软雅黑" w:hAnsi="微软雅黑" w:eastAsia="微软雅黑" w:cs="微软雅黑"/>
                <w:kern w:val="0"/>
                <w:sz w:val="24"/>
                <w:szCs w:val="24"/>
              </w:rPr>
              <w:t>联系人：龚兴丽     电话：028-84616176</w:t>
            </w:r>
          </w:p>
        </w:tc>
      </w:tr>
    </w:tbl>
    <w:p w14:paraId="6002B7FA">
      <w:pPr>
        <w:snapToGrid w:val="0"/>
        <w:ind w:right="720"/>
        <w:jc w:val="right"/>
        <w:rPr>
          <w:rFonts w:hint="eastAsia" w:ascii="微软雅黑" w:hAnsi="微软雅黑" w:eastAsia="微软雅黑" w:cs="微软雅黑"/>
          <w:sz w:val="24"/>
          <w:szCs w:val="24"/>
        </w:rPr>
      </w:pPr>
    </w:p>
    <w:p w14:paraId="4D91F6A8">
      <w:pPr>
        <w:snapToGrid w:val="0"/>
        <w:ind w:right="510"/>
        <w:jc w:val="right"/>
        <w:rPr>
          <w:rFonts w:hint="eastAsia" w:ascii="微软雅黑" w:hAnsi="微软雅黑" w:eastAsia="微软雅黑" w:cs="微软雅黑"/>
          <w:sz w:val="24"/>
          <w:szCs w:val="24"/>
        </w:rPr>
      </w:pPr>
    </w:p>
    <w:p w14:paraId="11145AA8">
      <w:pPr>
        <w:snapToGrid w:val="0"/>
        <w:ind w:right="510"/>
        <w:jc w:val="right"/>
        <w:rPr>
          <w:rFonts w:hint="eastAsia" w:ascii="微软雅黑" w:hAnsi="微软雅黑" w:eastAsia="微软雅黑" w:cs="微软雅黑"/>
          <w:sz w:val="24"/>
          <w:szCs w:val="24"/>
        </w:rPr>
      </w:pPr>
    </w:p>
    <w:p w14:paraId="362A96FC">
      <w:pPr>
        <w:snapToGrid w:val="0"/>
        <w:ind w:right="510"/>
        <w:jc w:val="both"/>
        <w:rPr>
          <w:rFonts w:hint="eastAsia" w:ascii="微软雅黑" w:hAnsi="微软雅黑" w:eastAsia="微软雅黑" w:cs="微软雅黑"/>
          <w:sz w:val="24"/>
          <w:szCs w:val="24"/>
        </w:rPr>
      </w:pPr>
    </w:p>
    <w:p w14:paraId="2B4415DA">
      <w:pPr>
        <w:snapToGrid w:val="0"/>
        <w:ind w:right="48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后勤处</w:t>
      </w:r>
    </w:p>
    <w:p w14:paraId="2840F23D">
      <w:pPr>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年6月1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日</w:t>
      </w:r>
    </w:p>
    <w:p w14:paraId="3D8925C3">
      <w:pPr>
        <w:rPr>
          <w:rFonts w:hint="eastAsia" w:ascii="微软雅黑" w:hAnsi="微软雅黑" w:eastAsia="微软雅黑" w:cs="微软雅黑"/>
          <w:sz w:val="24"/>
          <w:szCs w:val="24"/>
        </w:rPr>
      </w:pPr>
    </w:p>
    <w:p w14:paraId="1BF962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A1CF3"/>
    <w:multiLevelType w:val="multilevel"/>
    <w:tmpl w:val="4BDA1CF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8"/>
    <w:rsid w:val="00012627"/>
    <w:rsid w:val="00023088"/>
    <w:rsid w:val="0012217D"/>
    <w:rsid w:val="001B78D9"/>
    <w:rsid w:val="00314C3E"/>
    <w:rsid w:val="0045382A"/>
    <w:rsid w:val="004562AC"/>
    <w:rsid w:val="00475E7C"/>
    <w:rsid w:val="008F5636"/>
    <w:rsid w:val="00B83E14"/>
    <w:rsid w:val="00BA4110"/>
    <w:rsid w:val="00C6186B"/>
    <w:rsid w:val="00E000E2"/>
    <w:rsid w:val="00E227AF"/>
    <w:rsid w:val="00E3416F"/>
    <w:rsid w:val="03EF297E"/>
    <w:rsid w:val="0555264E"/>
    <w:rsid w:val="29E67775"/>
    <w:rsid w:val="313042A3"/>
    <w:rsid w:val="3F2D1148"/>
    <w:rsid w:val="3F6C5D38"/>
    <w:rsid w:val="4E437F61"/>
    <w:rsid w:val="51F03D0D"/>
    <w:rsid w:val="608C1AAB"/>
    <w:rsid w:val="63665AE4"/>
    <w:rsid w:val="70BB7407"/>
    <w:rsid w:val="79B06543"/>
    <w:rsid w:val="7E72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753</Words>
  <Characters>861</Characters>
  <Lines>6</Lines>
  <Paragraphs>1</Paragraphs>
  <TotalTime>4</TotalTime>
  <ScaleCrop>false</ScaleCrop>
  <LinksUpToDate>false</LinksUpToDate>
  <CharactersWithSpaces>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2024-05-17T06:22:00Z</dcterms:created>
  <dc:creator>Windows User</dc:creator>
  <cp:lastModifiedBy>WPS_1620815153</cp:lastModifiedBy>
  <cp:lastPrinted>2025-06-10T07:48:00Z</cp:lastPrinted>
  <dcterms:modified xsi:type="dcterms:W3CDTF">2025-06-11T01:39:53Z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eyJoZGlkIjoiYzNiNmY2YjBkMTY3ZTM2ZjYyNGJkNGJjOGVjODA3YjYiLCJ1c2VySWQiOiIxMjA5OTYwNzc0In0=</vt:lpwstr>
  </property>
  <property fmtid="{D5CDD505-2E9C-101B-9397-08002B2CF9AE}" pid="3" name="KSOProductBuildVer">
    <vt:lpwstr>2052-12.1.0.21171</vt:lpwstr>
  </property>
  <property fmtid="{D5CDD505-2E9C-101B-9397-08002B2CF9AE}" pid="4" name="ICV">
    <vt:lpwstr>3C457ACCA1564B62979FF74B04EFC63F_12</vt:lpwstr>
  </property>
</Properties>
</file>