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26" w:rsidRPr="00514B3D" w:rsidRDefault="00514B3D" w:rsidP="00514B3D">
      <w:pPr>
        <w:ind w:leftChars="133" w:left="3639" w:hangingChars="1200" w:hanging="3360"/>
        <w:rPr>
          <w:rFonts w:ascii="微软雅黑" w:eastAsia="微软雅黑" w:hAnsi="微软雅黑" w:cs="Times New Roman"/>
          <w:b/>
          <w:bCs/>
          <w:sz w:val="28"/>
          <w:szCs w:val="24"/>
        </w:rPr>
      </w:pPr>
      <w:r>
        <w:rPr>
          <w:rFonts w:ascii="微软雅黑" w:eastAsia="微软雅黑" w:hAnsi="微软雅黑" w:cs="Times New Roman"/>
          <w:b/>
          <w:bCs/>
          <w:sz w:val="28"/>
          <w:szCs w:val="24"/>
        </w:rPr>
        <w:t>成都大学2025年度学校一、二期内部给水管网探漏项目</w:t>
      </w:r>
      <w:r>
        <w:rPr>
          <w:rFonts w:ascii="微软雅黑" w:eastAsia="微软雅黑" w:hAnsi="微软雅黑" w:cs="Times New Roman"/>
          <w:b/>
          <w:bCs/>
          <w:sz w:val="28"/>
          <w:szCs w:val="24"/>
        </w:rPr>
        <w:t>（第二次）</w:t>
      </w:r>
      <w:bookmarkStart w:id="0" w:name="_GoBack"/>
      <w:bookmarkEnd w:id="0"/>
      <w:r w:rsidR="008609CB" w:rsidRPr="00F4733E">
        <w:rPr>
          <w:rFonts w:ascii="微软雅黑" w:eastAsia="微软雅黑" w:hAnsi="微软雅黑" w:cs="Times New Roman" w:hint="eastAsia"/>
          <w:b/>
          <w:bCs/>
          <w:sz w:val="28"/>
          <w:szCs w:val="24"/>
        </w:rPr>
        <w:t>采购公告</w:t>
      </w:r>
    </w:p>
    <w:tbl>
      <w:tblPr>
        <w:tblStyle w:val="a3"/>
        <w:tblW w:w="9430" w:type="dxa"/>
        <w:tblInd w:w="-601" w:type="dxa"/>
        <w:tblLook w:val="04A0" w:firstRow="1" w:lastRow="0" w:firstColumn="1" w:lastColumn="0" w:noHBand="0" w:noVBand="1"/>
      </w:tblPr>
      <w:tblGrid>
        <w:gridCol w:w="1985"/>
        <w:gridCol w:w="7445"/>
      </w:tblGrid>
      <w:tr w:rsidR="008609CB" w:rsidRPr="008609CB" w:rsidTr="004E2386">
        <w:trPr>
          <w:trHeight w:val="496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一、项目基本情况</w:t>
            </w:r>
          </w:p>
        </w:tc>
      </w:tr>
      <w:tr w:rsidR="008609CB" w:rsidRPr="008609CB" w:rsidTr="004E2386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项目编号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617503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CDHQ-ZB2025</w:t>
            </w:r>
            <w:r w:rsidR="00617503">
              <w:rPr>
                <w:rFonts w:ascii="微软雅黑" w:eastAsia="微软雅黑" w:hAnsi="微软雅黑" w:cs="宋体" w:hint="eastAsia"/>
                <w:sz w:val="24"/>
                <w:szCs w:val="24"/>
              </w:rPr>
              <w:t>16</w:t>
            </w:r>
            <w:r w:rsidR="00514B3D">
              <w:rPr>
                <w:rFonts w:ascii="微软雅黑" w:eastAsia="微软雅黑" w:hAnsi="微软雅黑" w:cs="宋体" w:hint="eastAsia"/>
                <w:sz w:val="24"/>
                <w:szCs w:val="24"/>
              </w:rPr>
              <w:t>-1</w:t>
            </w:r>
          </w:p>
        </w:tc>
      </w:tr>
      <w:tr w:rsidR="008609CB" w:rsidRPr="008609CB" w:rsidTr="004E2386">
        <w:trPr>
          <w:trHeight w:hRule="exact" w:val="6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项目名称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514B3D" w:rsidP="00514B3D">
            <w:pPr>
              <w:spacing w:line="360" w:lineRule="auto"/>
              <w:ind w:left="1440" w:hangingChars="600" w:hanging="1440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成都大学2025年度学校一、二期内部给水管网探漏项目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（第二次）</w:t>
            </w:r>
          </w:p>
        </w:tc>
      </w:tr>
      <w:tr w:rsidR="008609CB" w:rsidRPr="008609CB" w:rsidTr="004E2386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采购方式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公开询价</w:t>
            </w:r>
          </w:p>
        </w:tc>
      </w:tr>
      <w:tr w:rsidR="008609CB" w:rsidRPr="008609CB" w:rsidTr="004E2386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预算金额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sz w:val="24"/>
                <w:szCs w:val="24"/>
              </w:rPr>
              <w:t>15</w:t>
            </w:r>
            <w:r w:rsidRPr="008609CB">
              <w:rPr>
                <w:rFonts w:ascii="微软雅黑" w:eastAsia="微软雅黑" w:hAnsi="微软雅黑" w:cs="宋体" w:hint="eastAsia"/>
                <w:bCs/>
                <w:sz w:val="24"/>
                <w:szCs w:val="24"/>
              </w:rPr>
              <w:t>0000元</w:t>
            </w:r>
          </w:p>
        </w:tc>
      </w:tr>
      <w:tr w:rsidR="008609CB" w:rsidRPr="008609CB" w:rsidTr="004E2386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经费来源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能源设施设备运行保障经费</w:t>
            </w:r>
          </w:p>
        </w:tc>
      </w:tr>
      <w:tr w:rsidR="008609CB" w:rsidRPr="008609CB" w:rsidTr="004E2386">
        <w:trPr>
          <w:trHeight w:val="524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二、申请人的资格要求</w:t>
            </w:r>
          </w:p>
        </w:tc>
      </w:tr>
      <w:tr w:rsidR="008609CB" w:rsidRPr="008609CB" w:rsidTr="004E2386">
        <w:trPr>
          <w:trHeight w:val="699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03" w:rsidRPr="00617503" w:rsidRDefault="00617503" w:rsidP="00617503">
            <w:pPr>
              <w:spacing w:line="360" w:lineRule="auto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617503">
              <w:rPr>
                <w:rFonts w:ascii="微软雅黑" w:eastAsia="微软雅黑" w:hAnsi="微软雅黑"/>
                <w:bCs/>
                <w:sz w:val="24"/>
                <w:szCs w:val="24"/>
              </w:rPr>
              <w:t>（一）具有《中华人民共和国政府采购法》第二十二条规定的条件；</w:t>
            </w:r>
          </w:p>
          <w:p w:rsidR="00617503" w:rsidRPr="00617503" w:rsidRDefault="00617503" w:rsidP="00617503">
            <w:pPr>
              <w:spacing w:line="360" w:lineRule="auto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617503">
              <w:rPr>
                <w:rFonts w:ascii="微软雅黑" w:eastAsia="微软雅黑" w:hAnsi="微软雅黑"/>
                <w:bCs/>
                <w:sz w:val="24"/>
                <w:szCs w:val="24"/>
              </w:rPr>
              <w:t>（二）供应商须在中华人民共和国境内合法注册</w:t>
            </w:r>
            <w:r w:rsidRPr="00617503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，</w:t>
            </w:r>
            <w:r w:rsidRPr="00617503">
              <w:rPr>
                <w:rFonts w:ascii="微软雅黑" w:eastAsia="微软雅黑" w:hAnsi="微软雅黑"/>
                <w:bCs/>
                <w:sz w:val="24"/>
                <w:szCs w:val="24"/>
              </w:rPr>
              <w:t>有独立法人资格</w:t>
            </w:r>
            <w:bookmarkStart w:id="1" w:name="OLE_LINK4"/>
            <w:r w:rsidRPr="00617503">
              <w:rPr>
                <w:rFonts w:ascii="微软雅黑" w:eastAsia="微软雅黑" w:hAnsi="微软雅黑"/>
                <w:bCs/>
                <w:sz w:val="24"/>
                <w:szCs w:val="24"/>
              </w:rPr>
              <w:t>；</w:t>
            </w:r>
          </w:p>
          <w:bookmarkEnd w:id="1"/>
          <w:p w:rsidR="00617503" w:rsidRPr="00617503" w:rsidRDefault="00617503" w:rsidP="00617503">
            <w:pPr>
              <w:spacing w:line="360" w:lineRule="auto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617503">
              <w:rPr>
                <w:rFonts w:ascii="微软雅黑" w:eastAsia="微软雅黑" w:hAnsi="微软雅黑"/>
                <w:bCs/>
                <w:sz w:val="24"/>
                <w:szCs w:val="24"/>
              </w:rPr>
              <w:t>（三）</w:t>
            </w:r>
            <w:r w:rsidRPr="00617503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供应商应出具参加政府采购活动前3年内在经营活动中无重大违法记录的声明，且在“信用中国”网站(w</w:t>
            </w:r>
            <w:r w:rsidRPr="00617503">
              <w:rPr>
                <w:rFonts w:ascii="微软雅黑" w:eastAsia="微软雅黑" w:hAnsi="微软雅黑"/>
                <w:bCs/>
                <w:sz w:val="24"/>
                <w:szCs w:val="24"/>
              </w:rPr>
              <w:t>ww</w:t>
            </w:r>
            <w:r w:rsidRPr="00617503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.creditchina.gov.cn)、中国政府采购网(</w:t>
            </w:r>
            <w:r w:rsidRPr="00617503">
              <w:rPr>
                <w:rFonts w:ascii="微软雅黑" w:eastAsia="微软雅黑" w:hAnsi="微软雅黑"/>
                <w:bCs/>
                <w:sz w:val="24"/>
                <w:szCs w:val="24"/>
              </w:rPr>
              <w:t>www.ccgp.gov.cn)</w:t>
            </w:r>
            <w:r w:rsidRPr="00617503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公告发布日期之后的查询结果为准)。</w:t>
            </w:r>
          </w:p>
          <w:p w:rsidR="008609CB" w:rsidRPr="00617503" w:rsidRDefault="00617503" w:rsidP="00CC2724">
            <w:pPr>
              <w:spacing w:line="360" w:lineRule="auto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617503">
              <w:rPr>
                <w:rFonts w:ascii="微软雅黑" w:eastAsia="微软雅黑" w:hAnsi="微软雅黑"/>
                <w:bCs/>
                <w:sz w:val="24"/>
                <w:szCs w:val="24"/>
              </w:rPr>
              <w:t>（四）本项目不接受联合体响应。</w:t>
            </w:r>
          </w:p>
        </w:tc>
      </w:tr>
      <w:tr w:rsidR="008609CB" w:rsidRPr="008609CB" w:rsidTr="004E2386">
        <w:trPr>
          <w:trHeight w:val="299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三、获取询价文件</w:t>
            </w:r>
          </w:p>
        </w:tc>
      </w:tr>
      <w:tr w:rsidR="008609CB" w:rsidRPr="008609CB" w:rsidTr="004E2386">
        <w:trPr>
          <w:trHeight w:hRule="exact" w:val="1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D02573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报名</w:t>
            </w:r>
            <w:r w:rsidR="008609CB"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时间：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514B3D">
            <w:pPr>
              <w:spacing w:line="360" w:lineRule="auto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报名时间：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2025</w:t>
            </w:r>
            <w:r w:rsidRPr="008609CB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年</w:t>
            </w:r>
            <w:r w:rsidR="00514B3D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7</w:t>
            </w:r>
            <w:r w:rsidRPr="008609CB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月</w:t>
            </w:r>
            <w:r w:rsidR="00514B3D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4</w:t>
            </w:r>
            <w:r w:rsidRPr="008609CB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日到202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5</w:t>
            </w:r>
            <w:r w:rsidRPr="008609CB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年</w:t>
            </w:r>
            <w:r w:rsidR="00514B3D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7</w:t>
            </w:r>
            <w:r w:rsidRPr="008609CB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月</w:t>
            </w:r>
            <w:r w:rsidR="00514B3D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8</w:t>
            </w:r>
            <w:r w:rsidRPr="008609CB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日上午9：00至11:30，下午14:</w:t>
            </w:r>
            <w:r w:rsidRPr="008609CB">
              <w:rPr>
                <w:rFonts w:ascii="微软雅黑" w:eastAsia="微软雅黑" w:hAnsi="微软雅黑"/>
                <w:bCs/>
                <w:sz w:val="24"/>
                <w:szCs w:val="24"/>
              </w:rPr>
              <w:t>0</w:t>
            </w:r>
            <w:r w:rsidRPr="008609CB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0至17:00（节假日除外）</w:t>
            </w:r>
          </w:p>
        </w:tc>
      </w:tr>
      <w:tr w:rsidR="008609CB" w:rsidRPr="008609CB" w:rsidTr="004E2386">
        <w:trPr>
          <w:trHeight w:hRule="exact" w:val="5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D02573" w:rsidRDefault="00D02573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 w:rsidRPr="00D02573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报名</w:t>
            </w:r>
            <w:r w:rsidR="008609CB" w:rsidRPr="00D02573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地点：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D02573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 w:rsidRPr="00D02573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成都大学综合</w:t>
            </w:r>
            <w:proofErr w:type="gramStart"/>
            <w:r w:rsidRPr="00D02573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保障楼</w:t>
            </w:r>
            <w:proofErr w:type="gramEnd"/>
            <w:r w:rsidRPr="00D02573"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  <w:t>C</w:t>
            </w:r>
            <w:r w:rsidRPr="00D02573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区后勤处招标C10</w:t>
            </w:r>
            <w:r w:rsidRPr="00D02573"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  <w:t>3</w:t>
            </w:r>
            <w:r w:rsidRPr="00D02573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室</w:t>
            </w:r>
          </w:p>
        </w:tc>
      </w:tr>
      <w:tr w:rsidR="008609CB" w:rsidRPr="008609CB" w:rsidTr="004E2386">
        <w:trPr>
          <w:trHeight w:hRule="exact" w:val="2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F4733E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lastRenderedPageBreak/>
              <w:t>询价</w:t>
            </w:r>
            <w:r w:rsidR="008609CB"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文件获取方式：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F" w:rsidRPr="004A3FDF" w:rsidRDefault="004A3FDF" w:rsidP="004A3FD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4A3FDF">
              <w:rPr>
                <w:rFonts w:ascii="微软雅黑" w:eastAsia="微软雅黑" w:hAnsi="微软雅黑" w:cs="宋体" w:hint="eastAsia"/>
                <w:sz w:val="24"/>
                <w:szCs w:val="24"/>
              </w:rPr>
              <w:t>本项目只接受现场报名。报名提供：</w:t>
            </w:r>
          </w:p>
          <w:p w:rsidR="004A3FDF" w:rsidRPr="004A3FDF" w:rsidRDefault="004A3FDF" w:rsidP="004A3FD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4A3FDF">
              <w:rPr>
                <w:rFonts w:ascii="微软雅黑" w:eastAsia="微软雅黑" w:hAnsi="微软雅黑" w:cs="宋体" w:hint="eastAsia"/>
                <w:sz w:val="24"/>
                <w:szCs w:val="24"/>
              </w:rPr>
              <w:t>1.具有统一社会信用代码的营业执照复印件。</w:t>
            </w:r>
          </w:p>
          <w:p w:rsidR="004A3FDF" w:rsidRPr="004A3FDF" w:rsidRDefault="004A3FDF" w:rsidP="004A3FD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4A3FDF">
              <w:rPr>
                <w:rFonts w:ascii="微软雅黑" w:eastAsia="微软雅黑" w:hAnsi="微软雅黑" w:cs="宋体" w:hint="eastAsia"/>
                <w:sz w:val="24"/>
                <w:szCs w:val="24"/>
              </w:rPr>
              <w:t>2.法人报名需提供本人身份证复印件；非法人报名需提供法人授权委托书、法人和被授权人身份证复印件（以上各项必须加盖公章）。</w:t>
            </w:r>
          </w:p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</w:tr>
      <w:tr w:rsidR="008609CB" w:rsidRPr="008609CB" w:rsidTr="004E2386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售价：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0</w:t>
            </w:r>
          </w:p>
        </w:tc>
      </w:tr>
      <w:tr w:rsidR="008609CB" w:rsidRPr="008609CB" w:rsidTr="004E2386">
        <w:trPr>
          <w:trHeight w:val="567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四、提交</w:t>
            </w:r>
            <w:r w:rsidR="00F4733E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响应</w:t>
            </w:r>
            <w:r w:rsidRPr="008609C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文件截止时间、开标时间和地点</w:t>
            </w:r>
          </w:p>
        </w:tc>
      </w:tr>
      <w:tr w:rsidR="008609CB" w:rsidRPr="008609CB" w:rsidTr="004E2386">
        <w:trPr>
          <w:trHeight w:val="420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514B3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    202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5</w:t>
            </w: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年</w:t>
            </w:r>
            <w:r w:rsidR="004F4ACA">
              <w:rPr>
                <w:rFonts w:ascii="微软雅黑" w:eastAsia="微软雅黑" w:hAnsi="微软雅黑" w:cs="宋体" w:hint="eastAsia"/>
                <w:sz w:val="24"/>
                <w:szCs w:val="24"/>
              </w:rPr>
              <w:t>7</w:t>
            </w: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月</w:t>
            </w:r>
            <w:r w:rsidR="00514B3D">
              <w:rPr>
                <w:rFonts w:ascii="微软雅黑" w:eastAsia="微软雅黑" w:hAnsi="微软雅黑" w:cs="宋体" w:hint="eastAsia"/>
                <w:sz w:val="24"/>
                <w:szCs w:val="24"/>
              </w:rPr>
              <w:t>10</w:t>
            </w: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日10点00分(北京时间)</w:t>
            </w:r>
          </w:p>
        </w:tc>
      </w:tr>
      <w:tr w:rsidR="008609CB" w:rsidRPr="008609CB" w:rsidTr="004E2386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   </w:t>
            </w:r>
            <w:r w:rsidR="00D02573" w:rsidRPr="00D02573">
              <w:rPr>
                <w:rFonts w:ascii="微软雅黑" w:eastAsia="微软雅黑" w:hAnsi="微软雅黑" w:cs="宋体" w:hint="eastAsia"/>
                <w:sz w:val="24"/>
                <w:szCs w:val="24"/>
              </w:rPr>
              <w:t>询价</w:t>
            </w:r>
            <w:r w:rsidRPr="00D02573">
              <w:rPr>
                <w:rFonts w:ascii="微软雅黑" w:eastAsia="微软雅黑" w:hAnsi="微软雅黑" w:cs="宋体" w:hint="eastAsia"/>
                <w:sz w:val="24"/>
                <w:szCs w:val="24"/>
              </w:rPr>
              <w:t>地点</w:t>
            </w: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bCs/>
                <w:sz w:val="24"/>
                <w:szCs w:val="24"/>
              </w:rPr>
              <w:t>成都大学综合</w:t>
            </w:r>
            <w:proofErr w:type="gramStart"/>
            <w:r w:rsidRPr="008609CB">
              <w:rPr>
                <w:rFonts w:ascii="微软雅黑" w:eastAsia="微软雅黑" w:hAnsi="微软雅黑" w:cs="宋体" w:hint="eastAsia"/>
                <w:bCs/>
                <w:sz w:val="24"/>
                <w:szCs w:val="24"/>
              </w:rPr>
              <w:t>保障楼</w:t>
            </w:r>
            <w:proofErr w:type="gramEnd"/>
            <w:r w:rsidRPr="008609CB">
              <w:rPr>
                <w:rFonts w:ascii="微软雅黑" w:eastAsia="微软雅黑" w:hAnsi="微软雅黑" w:cs="宋体"/>
                <w:bCs/>
                <w:sz w:val="24"/>
                <w:szCs w:val="24"/>
              </w:rPr>
              <w:t>C</w:t>
            </w:r>
            <w:r w:rsidRPr="008609CB">
              <w:rPr>
                <w:rFonts w:ascii="微软雅黑" w:eastAsia="微软雅黑" w:hAnsi="微软雅黑" w:cs="宋体" w:hint="eastAsia"/>
                <w:bCs/>
                <w:sz w:val="24"/>
                <w:szCs w:val="24"/>
              </w:rPr>
              <w:t>区后勤处</w:t>
            </w:r>
            <w:proofErr w:type="gramStart"/>
            <w:r w:rsidRPr="008609CB">
              <w:rPr>
                <w:rFonts w:ascii="微软雅黑" w:eastAsia="微软雅黑" w:hAnsi="微软雅黑" w:cs="宋体" w:hint="eastAsia"/>
                <w:bCs/>
                <w:sz w:val="24"/>
                <w:szCs w:val="24"/>
              </w:rPr>
              <w:t>招标科</w:t>
            </w:r>
            <w:proofErr w:type="gramEnd"/>
            <w:r w:rsidRPr="008609CB">
              <w:rPr>
                <w:rFonts w:ascii="微软雅黑" w:eastAsia="微软雅黑" w:hAnsi="微软雅黑" w:cs="宋体"/>
                <w:bCs/>
                <w:sz w:val="24"/>
                <w:szCs w:val="24"/>
              </w:rPr>
              <w:t>C101</w:t>
            </w:r>
            <w:r w:rsidRPr="008609CB">
              <w:rPr>
                <w:rFonts w:ascii="微软雅黑" w:eastAsia="微软雅黑" w:hAnsi="微软雅黑" w:cs="宋体" w:hint="eastAsia"/>
                <w:bCs/>
                <w:sz w:val="24"/>
                <w:szCs w:val="24"/>
              </w:rPr>
              <w:t>室</w:t>
            </w:r>
          </w:p>
        </w:tc>
      </w:tr>
      <w:tr w:rsidR="008609CB" w:rsidRPr="008609CB" w:rsidTr="004E2386">
        <w:trPr>
          <w:trHeight w:val="413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五、公告期限</w:t>
            </w:r>
          </w:p>
        </w:tc>
      </w:tr>
      <w:tr w:rsidR="008609CB" w:rsidRPr="008609CB" w:rsidTr="004E2386">
        <w:trPr>
          <w:trHeight w:val="209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 自本公告发布之日起3个工作日</w:t>
            </w:r>
          </w:p>
        </w:tc>
      </w:tr>
      <w:tr w:rsidR="008609CB" w:rsidRPr="008609CB" w:rsidTr="004E2386">
        <w:trPr>
          <w:trHeight w:val="567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六、其它补充事宜：无</w:t>
            </w:r>
          </w:p>
        </w:tc>
      </w:tr>
      <w:tr w:rsidR="008609CB" w:rsidRPr="008609CB" w:rsidTr="004E2386">
        <w:trPr>
          <w:trHeight w:val="567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七、对本次询价提出询问，请按以下方式联系</w:t>
            </w:r>
          </w:p>
        </w:tc>
      </w:tr>
      <w:tr w:rsidR="008609CB" w:rsidRPr="008609CB" w:rsidTr="004E2386">
        <w:trPr>
          <w:trHeight w:val="487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 1.采购人信息</w:t>
            </w:r>
          </w:p>
        </w:tc>
      </w:tr>
      <w:tr w:rsidR="008609CB" w:rsidRPr="008609CB" w:rsidTr="004E2386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 名称: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成都大学</w:t>
            </w:r>
          </w:p>
        </w:tc>
      </w:tr>
      <w:tr w:rsidR="008609CB" w:rsidRPr="008609CB" w:rsidTr="004E2386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 地址: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成都市成洛大道 2025 号</w:t>
            </w:r>
          </w:p>
        </w:tc>
      </w:tr>
      <w:tr w:rsidR="008609CB" w:rsidRPr="008609CB" w:rsidTr="004E2386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联系方式: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联系人：张老师   联系电话：028-84616972</w:t>
            </w:r>
          </w:p>
        </w:tc>
      </w:tr>
      <w:tr w:rsidR="008609CB" w:rsidRPr="008609CB" w:rsidTr="004E2386">
        <w:trPr>
          <w:trHeight w:hRule="exact" w:val="7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8609CB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项目负责人联系方式: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B" w:rsidRPr="008609CB" w:rsidRDefault="008609CB" w:rsidP="00CC2724">
            <w:pPr>
              <w:wordWrap w:val="0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>联系人：</w:t>
            </w:r>
            <w:r w:rsidR="00B379B8">
              <w:rPr>
                <w:rFonts w:ascii="微软雅黑" w:eastAsia="微软雅黑" w:hAnsi="微软雅黑" w:cs="宋体" w:hint="eastAsia"/>
                <w:sz w:val="24"/>
                <w:szCs w:val="24"/>
              </w:rPr>
              <w:t>肖</w:t>
            </w:r>
            <w:r w:rsidRPr="008609CB"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老师  联系电话: </w:t>
            </w:r>
            <w:r w:rsidRPr="008609CB">
              <w:rPr>
                <w:rFonts w:ascii="微软雅黑" w:eastAsia="微软雅黑" w:hAnsi="微软雅黑" w:cs="宋体"/>
                <w:sz w:val="24"/>
                <w:szCs w:val="24"/>
              </w:rPr>
              <w:t>028-84616</w:t>
            </w:r>
            <w:r w:rsidR="00CC2724">
              <w:rPr>
                <w:rFonts w:ascii="微软雅黑" w:eastAsia="微软雅黑" w:hAnsi="微软雅黑" w:cs="宋体" w:hint="eastAsia"/>
                <w:sz w:val="24"/>
                <w:szCs w:val="24"/>
              </w:rPr>
              <w:t>761</w:t>
            </w:r>
          </w:p>
        </w:tc>
      </w:tr>
    </w:tbl>
    <w:p w:rsidR="008609CB" w:rsidRDefault="008609CB"/>
    <w:p w:rsidR="00CC2724" w:rsidRDefault="00CC2724"/>
    <w:p w:rsidR="00CC2724" w:rsidRDefault="00CC2724"/>
    <w:p w:rsidR="00CC2724" w:rsidRPr="00CC2724" w:rsidRDefault="00CC2724">
      <w:pPr>
        <w:rPr>
          <w:rFonts w:ascii="微软雅黑" w:eastAsia="微软雅黑" w:hAnsi="微软雅黑"/>
          <w:sz w:val="24"/>
          <w:szCs w:val="24"/>
        </w:rPr>
      </w:pPr>
      <w:r>
        <w:rPr>
          <w:rFonts w:hint="eastAsia"/>
        </w:rPr>
        <w:t xml:space="preserve">                                                              </w:t>
      </w:r>
      <w:r w:rsidRPr="00CC2724">
        <w:rPr>
          <w:rFonts w:ascii="微软雅黑" w:eastAsia="微软雅黑" w:hAnsi="微软雅黑" w:hint="eastAsia"/>
          <w:sz w:val="24"/>
          <w:szCs w:val="24"/>
        </w:rPr>
        <w:t xml:space="preserve"> 后勤处</w:t>
      </w:r>
    </w:p>
    <w:p w:rsidR="00CC2724" w:rsidRPr="00CC2724" w:rsidRDefault="004A3FDF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                      2025年</w:t>
      </w:r>
      <w:r w:rsidR="00514B3D">
        <w:rPr>
          <w:rFonts w:ascii="微软雅黑" w:eastAsia="微软雅黑" w:hAnsi="微软雅黑" w:hint="eastAsia"/>
          <w:sz w:val="24"/>
          <w:szCs w:val="24"/>
        </w:rPr>
        <w:t>7</w:t>
      </w:r>
      <w:r>
        <w:rPr>
          <w:rFonts w:ascii="微软雅黑" w:eastAsia="微软雅黑" w:hAnsi="微软雅黑" w:hint="eastAsia"/>
          <w:sz w:val="24"/>
          <w:szCs w:val="24"/>
        </w:rPr>
        <w:t>月</w:t>
      </w:r>
      <w:r w:rsidR="00514B3D">
        <w:rPr>
          <w:rFonts w:ascii="微软雅黑" w:eastAsia="微软雅黑" w:hAnsi="微软雅黑" w:hint="eastAsia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>日</w:t>
      </w:r>
    </w:p>
    <w:sectPr w:rsidR="00CC2724" w:rsidRPr="00CC2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2B6" w:rsidRDefault="004F12B6" w:rsidP="00617503">
      <w:r>
        <w:separator/>
      </w:r>
    </w:p>
  </w:endnote>
  <w:endnote w:type="continuationSeparator" w:id="0">
    <w:p w:rsidR="004F12B6" w:rsidRDefault="004F12B6" w:rsidP="0061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2B6" w:rsidRDefault="004F12B6" w:rsidP="00617503">
      <w:r>
        <w:separator/>
      </w:r>
    </w:p>
  </w:footnote>
  <w:footnote w:type="continuationSeparator" w:id="0">
    <w:p w:rsidR="004F12B6" w:rsidRDefault="004F12B6" w:rsidP="00617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CB"/>
    <w:rsid w:val="002005DE"/>
    <w:rsid w:val="004A3FDF"/>
    <w:rsid w:val="004F12B6"/>
    <w:rsid w:val="004F4ACA"/>
    <w:rsid w:val="00514B3D"/>
    <w:rsid w:val="005C624C"/>
    <w:rsid w:val="00617503"/>
    <w:rsid w:val="008609CB"/>
    <w:rsid w:val="00866F20"/>
    <w:rsid w:val="00B379B8"/>
    <w:rsid w:val="00C74F26"/>
    <w:rsid w:val="00CC2724"/>
    <w:rsid w:val="00D02573"/>
    <w:rsid w:val="00E625A8"/>
    <w:rsid w:val="00F4733E"/>
    <w:rsid w:val="00F8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609CB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17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750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7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75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609CB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17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750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7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75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11</cp:revision>
  <cp:lastPrinted>2025-06-26T01:04:00Z</cp:lastPrinted>
  <dcterms:created xsi:type="dcterms:W3CDTF">2025-03-26T02:54:00Z</dcterms:created>
  <dcterms:modified xsi:type="dcterms:W3CDTF">2025-07-03T01:03:00Z</dcterms:modified>
</cp:coreProperties>
</file>