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E5F2E">
      <w:pPr>
        <w:spacing w:line="600" w:lineRule="exact"/>
        <w:jc w:val="center"/>
        <w:rPr>
          <w:rFonts w:hint="eastAsia" w:ascii="方正小标宋简体" w:hAnsi="方正小标宋简体" w:eastAsia="方正小标宋简体" w:cs="方正小标宋简体"/>
          <w:b/>
          <w:color w:val="auto"/>
          <w:sz w:val="36"/>
          <w:szCs w:val="36"/>
          <w:lang w:val="en-US" w:eastAsia="zh-CN"/>
        </w:rPr>
      </w:pPr>
    </w:p>
    <w:p w14:paraId="0FC16D5D">
      <w:pPr>
        <w:spacing w:line="600" w:lineRule="exact"/>
        <w:jc w:val="center"/>
        <w:rPr>
          <w:rFonts w:hint="eastAsia" w:ascii="方正小标宋简体" w:hAnsi="方正小标宋简体" w:eastAsia="方正小标宋简体" w:cs="方正小标宋简体"/>
          <w:b/>
          <w:color w:val="auto"/>
          <w:sz w:val="36"/>
          <w:szCs w:val="36"/>
          <w:lang w:val="en-US" w:eastAsia="zh-CN"/>
        </w:rPr>
      </w:pPr>
      <w:r>
        <w:rPr>
          <w:rFonts w:hint="eastAsia" w:ascii="方正小标宋简体" w:hAnsi="方正小标宋简体" w:eastAsia="方正小标宋简体" w:cs="方正小标宋简体"/>
          <w:b/>
          <w:color w:val="auto"/>
          <w:sz w:val="36"/>
          <w:szCs w:val="36"/>
          <w:lang w:val="en-US" w:eastAsia="zh-CN"/>
        </w:rPr>
        <w:t>2024-2026学年“文星光影”校园坝坝电影放映服务</w:t>
      </w:r>
    </w:p>
    <w:p w14:paraId="6FF812B7">
      <w:pPr>
        <w:spacing w:line="600" w:lineRule="exact"/>
        <w:jc w:val="center"/>
        <w:rPr>
          <w:rFonts w:hint="eastAsia" w:ascii="方正小标宋简体" w:hAnsi="方正小标宋简体" w:eastAsia="方正小标宋简体" w:cs="方正小标宋简体"/>
          <w:b/>
          <w:color w:val="auto"/>
          <w:sz w:val="36"/>
          <w:szCs w:val="36"/>
          <w:lang w:val="en-US" w:eastAsia="zh-CN"/>
        </w:rPr>
      </w:pPr>
      <w:r>
        <w:rPr>
          <w:rFonts w:hint="eastAsia" w:ascii="方正小标宋简体" w:hAnsi="方正小标宋简体" w:eastAsia="方正小标宋简体" w:cs="方正小标宋简体"/>
          <w:b/>
          <w:color w:val="auto"/>
          <w:sz w:val="36"/>
          <w:szCs w:val="36"/>
          <w:lang w:val="en-US" w:eastAsia="zh-CN"/>
        </w:rPr>
        <w:t>采购需求</w:t>
      </w:r>
    </w:p>
    <w:p w14:paraId="153E16C6">
      <w:pPr>
        <w:spacing w:line="600" w:lineRule="exact"/>
        <w:jc w:val="center"/>
        <w:rPr>
          <w:rFonts w:hint="eastAsia" w:ascii="方正小标宋简体" w:hAnsi="方正小标宋简体" w:eastAsia="方正小标宋简体" w:cs="方正小标宋简体"/>
          <w:b/>
          <w:color w:val="auto"/>
          <w:sz w:val="44"/>
          <w:szCs w:val="44"/>
          <w:lang w:val="en-US" w:eastAsia="zh-CN"/>
        </w:rPr>
      </w:pPr>
    </w:p>
    <w:p w14:paraId="48EE1A55">
      <w:pPr>
        <w:pageBreakBefore w:val="0"/>
        <w:kinsoku/>
        <w:wordWrap/>
        <w:overflowPunct/>
        <w:topLinePunct w:val="0"/>
        <w:autoSpaceDE/>
        <w:autoSpaceDN/>
        <w:bidi w:val="0"/>
        <w:adjustRightInd/>
        <w:snapToGrid/>
        <w:spacing w:line="520" w:lineRule="exact"/>
        <w:jc w:val="left"/>
        <w:textAlignment w:val="auto"/>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一、项目名称：</w:t>
      </w:r>
      <w:r>
        <w:rPr>
          <w:rFonts w:hint="eastAsia" w:ascii="宋体" w:hAnsi="宋体" w:cs="Times New Roman"/>
          <w:sz w:val="24"/>
          <w:szCs w:val="24"/>
          <w:lang w:val="en-US" w:eastAsia="zh-CN"/>
        </w:rPr>
        <w:t>2024-2026学年“文星光影”校园坝坝电影放映服务</w:t>
      </w:r>
    </w:p>
    <w:p w14:paraId="5FB21E91">
      <w:pPr>
        <w:pageBreakBefore w:val="0"/>
        <w:kinsoku/>
        <w:wordWrap/>
        <w:overflowPunct/>
        <w:topLinePunct w:val="0"/>
        <w:autoSpaceDE/>
        <w:autoSpaceDN/>
        <w:bidi w:val="0"/>
        <w:adjustRightInd/>
        <w:snapToGrid/>
        <w:spacing w:line="520" w:lineRule="exact"/>
        <w:jc w:val="left"/>
        <w:textAlignment w:val="auto"/>
        <w:rPr>
          <w:rFonts w:asciiTheme="minorEastAsia" w:hAnsiTheme="minorEastAsia"/>
          <w:color w:val="000000" w:themeColor="text1"/>
          <w:sz w:val="24"/>
          <w:szCs w:val="24"/>
          <w14:textFill>
            <w14:solidFill>
              <w14:schemeClr w14:val="tx1"/>
            </w14:solidFill>
          </w14:textFill>
        </w:rPr>
      </w:pPr>
    </w:p>
    <w:p w14:paraId="5E57E80B">
      <w:pPr>
        <w:pageBreakBefore w:val="0"/>
        <w:kinsoku/>
        <w:wordWrap/>
        <w:overflowPunct/>
        <w:topLinePunct w:val="0"/>
        <w:autoSpaceDE/>
        <w:autoSpaceDN/>
        <w:bidi w:val="0"/>
        <w:adjustRightInd/>
        <w:snapToGrid/>
        <w:spacing w:line="520" w:lineRule="exact"/>
        <w:jc w:val="left"/>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lang w:eastAsia="zh-CN"/>
          <w14:textFill>
            <w14:solidFill>
              <w14:schemeClr w14:val="tx1"/>
            </w14:solidFill>
          </w14:textFill>
        </w:rPr>
        <w:t>二</w:t>
      </w:r>
      <w:r>
        <w:rPr>
          <w:rFonts w:hint="eastAsia" w:asciiTheme="minorEastAsia" w:hAnsiTheme="minorEastAsia"/>
          <w:b/>
          <w:bCs/>
          <w:color w:val="000000" w:themeColor="text1"/>
          <w:sz w:val="24"/>
          <w:szCs w:val="24"/>
          <w14:textFill>
            <w14:solidFill>
              <w14:schemeClr w14:val="tx1"/>
            </w14:solidFill>
          </w14:textFill>
        </w:rPr>
        <w:t>、项目地点：</w:t>
      </w:r>
      <w:r>
        <w:rPr>
          <w:rFonts w:hint="eastAsia" w:asciiTheme="minorEastAsia" w:hAnsiTheme="minorEastAsia"/>
          <w:color w:val="000000" w:themeColor="text1"/>
          <w:sz w:val="24"/>
          <w:szCs w:val="24"/>
          <w14:textFill>
            <w14:solidFill>
              <w14:schemeClr w14:val="tx1"/>
            </w14:solidFill>
          </w14:textFill>
        </w:rPr>
        <w:t>四川文化产业职业学院指定地点</w:t>
      </w:r>
    </w:p>
    <w:p w14:paraId="5A88ACF4">
      <w:pPr>
        <w:pageBreakBefore w:val="0"/>
        <w:kinsoku/>
        <w:wordWrap/>
        <w:overflowPunct/>
        <w:topLinePunct w:val="0"/>
        <w:autoSpaceDE/>
        <w:autoSpaceDN/>
        <w:bidi w:val="0"/>
        <w:adjustRightInd/>
        <w:snapToGrid/>
        <w:spacing w:line="520" w:lineRule="exact"/>
        <w:ind w:firstLine="480" w:firstLineChars="200"/>
        <w:jc w:val="left"/>
        <w:textAlignment w:val="auto"/>
        <w:rPr>
          <w:rFonts w:asciiTheme="minorEastAsia" w:hAnsiTheme="minorEastAsia"/>
          <w:color w:val="000000" w:themeColor="text1"/>
          <w:sz w:val="24"/>
          <w:szCs w:val="24"/>
          <w14:textFill>
            <w14:solidFill>
              <w14:schemeClr w14:val="tx1"/>
            </w14:solidFill>
          </w14:textFill>
        </w:rPr>
      </w:pPr>
    </w:p>
    <w:p w14:paraId="119E143D">
      <w:pPr>
        <w:pageBreakBefore w:val="0"/>
        <w:kinsoku/>
        <w:wordWrap/>
        <w:overflowPunct/>
        <w:topLinePunct w:val="0"/>
        <w:autoSpaceDE/>
        <w:autoSpaceDN/>
        <w:bidi w:val="0"/>
        <w:adjustRightInd/>
        <w:snapToGrid/>
        <w:spacing w:line="520" w:lineRule="exact"/>
        <w:jc w:val="left"/>
        <w:textAlignment w:val="auto"/>
        <w:rPr>
          <w:rFonts w:hint="eastAsia"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三、</w:t>
      </w:r>
      <w:r>
        <w:rPr>
          <w:rFonts w:hint="eastAsia" w:asciiTheme="minorEastAsia" w:hAnsiTheme="minorEastAsia"/>
          <w:b/>
          <w:bCs/>
          <w:color w:val="000000" w:themeColor="text1"/>
          <w:sz w:val="24"/>
          <w:szCs w:val="24"/>
          <w14:textFill>
            <w14:solidFill>
              <w14:schemeClr w14:val="tx1"/>
            </w14:solidFill>
          </w14:textFill>
        </w:rPr>
        <w:t>项目预算：</w:t>
      </w:r>
      <w:r>
        <w:rPr>
          <w:rFonts w:hint="eastAsia" w:asciiTheme="minorEastAsia" w:hAnsiTheme="minorEastAsia"/>
          <w:b/>
          <w:bCs/>
          <w:color w:val="000000" w:themeColor="text1"/>
          <w:sz w:val="24"/>
          <w:szCs w:val="24"/>
          <w:lang w:val="en-US" w:eastAsia="zh-CN"/>
          <w14:textFill>
            <w14:solidFill>
              <w14:schemeClr w14:val="tx1"/>
            </w14:solidFill>
          </w14:textFill>
        </w:rPr>
        <w:t>9.9</w:t>
      </w:r>
      <w:r>
        <w:rPr>
          <w:rFonts w:hint="eastAsia" w:asciiTheme="minorEastAsia" w:hAnsiTheme="minorEastAsia"/>
          <w:b/>
          <w:bCs/>
          <w:color w:val="000000" w:themeColor="text1"/>
          <w:sz w:val="24"/>
          <w:szCs w:val="24"/>
          <w14:textFill>
            <w14:solidFill>
              <w14:schemeClr w14:val="tx1"/>
            </w14:solidFill>
          </w14:textFill>
        </w:rPr>
        <w:t>万元</w:t>
      </w:r>
      <w:r>
        <w:rPr>
          <w:rFonts w:hint="eastAsia" w:asciiTheme="minorEastAsia" w:hAnsiTheme="minorEastAsia"/>
          <w:b/>
          <w:bCs/>
          <w:color w:val="000000" w:themeColor="text1"/>
          <w:sz w:val="24"/>
          <w:szCs w:val="24"/>
          <w:lang w:eastAsia="zh-CN"/>
          <w14:textFill>
            <w14:solidFill>
              <w14:schemeClr w14:val="tx1"/>
            </w14:solidFill>
          </w14:textFill>
        </w:rPr>
        <w:t>（</w:t>
      </w:r>
      <w:r>
        <w:rPr>
          <w:rFonts w:hint="eastAsia" w:asciiTheme="minorEastAsia" w:hAnsiTheme="minorEastAsia"/>
          <w:b/>
          <w:bCs/>
          <w:color w:val="000000" w:themeColor="text1"/>
          <w:sz w:val="24"/>
          <w:szCs w:val="24"/>
          <w:lang w:val="en-US" w:eastAsia="zh-CN"/>
          <w14:textFill>
            <w14:solidFill>
              <w14:schemeClr w14:val="tx1"/>
            </w14:solidFill>
          </w14:textFill>
        </w:rPr>
        <w:t>人民币</w:t>
      </w:r>
      <w:r>
        <w:rPr>
          <w:rFonts w:hint="eastAsia" w:asciiTheme="minorEastAsia" w:hAnsiTheme="minorEastAsia"/>
          <w:b/>
          <w:bCs/>
          <w:color w:val="000000" w:themeColor="text1"/>
          <w:sz w:val="24"/>
          <w:szCs w:val="24"/>
          <w:lang w:eastAsia="zh-CN"/>
          <w14:textFill>
            <w14:solidFill>
              <w14:schemeClr w14:val="tx1"/>
            </w14:solidFill>
          </w14:textFill>
        </w:rPr>
        <w:t>）</w:t>
      </w:r>
    </w:p>
    <w:p w14:paraId="480C5C96">
      <w:pPr>
        <w:pageBreakBefore w:val="0"/>
        <w:framePr w:wrap="auto" w:vAnchor="margin" w:hAnchor="text" w:x="-494" w:y="1"/>
        <w:kinsoku/>
        <w:wordWrap/>
        <w:overflowPunct/>
        <w:topLinePunct w:val="0"/>
        <w:autoSpaceDE/>
        <w:autoSpaceDN/>
        <w:bidi w:val="0"/>
        <w:adjustRightInd/>
        <w:snapToGrid/>
        <w:spacing w:line="520" w:lineRule="exact"/>
        <w:jc w:val="left"/>
        <w:textAlignment w:val="auto"/>
        <w:rPr>
          <w:rFonts w:hint="eastAsia" w:asciiTheme="minorEastAsia" w:hAnsiTheme="minorEastAsia"/>
          <w:b/>
          <w:bCs/>
          <w:color w:val="000000" w:themeColor="text1"/>
          <w:sz w:val="24"/>
          <w:szCs w:val="24"/>
          <w14:textFill>
            <w14:solidFill>
              <w14:schemeClr w14:val="tx1"/>
            </w14:solidFill>
          </w14:textFill>
        </w:rPr>
      </w:pPr>
    </w:p>
    <w:p w14:paraId="76B424CB">
      <w:pPr>
        <w:pageBreakBefore w:val="0"/>
        <w:kinsoku/>
        <w:wordWrap/>
        <w:overflowPunct/>
        <w:topLinePunct w:val="0"/>
        <w:autoSpaceDE/>
        <w:autoSpaceDN/>
        <w:bidi w:val="0"/>
        <w:adjustRightInd/>
        <w:snapToGrid/>
        <w:spacing w:line="520" w:lineRule="exact"/>
        <w:jc w:val="left"/>
        <w:textAlignment w:val="auto"/>
        <w:rPr>
          <w:rFonts w:hint="eastAsia" w:asciiTheme="minorEastAsia" w:hAnsiTheme="minorEastAsia"/>
          <w:b/>
          <w:bCs/>
          <w:color w:val="000000" w:themeColor="text1"/>
          <w:sz w:val="24"/>
          <w:szCs w:val="24"/>
          <w14:textFill>
            <w14:solidFill>
              <w14:schemeClr w14:val="tx1"/>
            </w14:solidFill>
          </w14:textFill>
        </w:rPr>
      </w:pPr>
    </w:p>
    <w:p w14:paraId="2CD5B473">
      <w:pPr>
        <w:pageBreakBefore w:val="0"/>
        <w:kinsoku/>
        <w:wordWrap/>
        <w:overflowPunct/>
        <w:topLinePunct w:val="0"/>
        <w:autoSpaceDE/>
        <w:autoSpaceDN/>
        <w:bidi w:val="0"/>
        <w:adjustRightInd/>
        <w:snapToGrid/>
        <w:spacing w:line="520" w:lineRule="exact"/>
        <w:jc w:val="left"/>
        <w:textAlignment w:val="auto"/>
        <w:rPr>
          <w:rFonts w:hint="eastAsia" w:asciiTheme="minorEastAsia" w:hAnsiTheme="minorEastAsia"/>
          <w:b/>
          <w:bCs/>
          <w:color w:val="000000" w:themeColor="text1"/>
          <w:sz w:val="24"/>
          <w:szCs w:val="24"/>
          <w:lang w:val="en-US" w:eastAsia="zh-CN"/>
          <w14:textFill>
            <w14:solidFill>
              <w14:schemeClr w14:val="tx1"/>
            </w14:solidFill>
          </w14:textFill>
        </w:rPr>
      </w:pPr>
      <w:r>
        <w:rPr>
          <w:rFonts w:hint="eastAsia" w:ascii="宋体" w:hAnsi="宋体"/>
          <w:b w:val="0"/>
          <w:bCs/>
          <w:color w:val="auto"/>
          <w:sz w:val="24"/>
          <w:lang w:val="en-US" w:eastAsia="zh-CN"/>
        </w:rPr>
        <w:t>★</w:t>
      </w:r>
      <w:r>
        <w:rPr>
          <w:rFonts w:hint="eastAsia" w:asciiTheme="minorEastAsia" w:hAnsiTheme="minorEastAsia"/>
          <w:b/>
          <w:bCs/>
          <w:color w:val="000000" w:themeColor="text1"/>
          <w:sz w:val="24"/>
          <w:szCs w:val="24"/>
          <w:lang w:val="en-US" w:eastAsia="zh-CN"/>
          <w14:textFill>
            <w14:solidFill>
              <w14:schemeClr w14:val="tx1"/>
            </w14:solidFill>
          </w14:textFill>
        </w:rPr>
        <w:t>四、服务范围及内容</w:t>
      </w:r>
      <w:r>
        <w:rPr>
          <w:rFonts w:hint="eastAsia" w:asciiTheme="minorEastAsia" w:hAnsiTheme="minorEastAsia" w:cstheme="minorEastAsia"/>
          <w:b/>
          <w:color w:val="000000" w:themeColor="text1"/>
          <w:sz w:val="24"/>
          <w:lang w:eastAsia="zh-CN"/>
          <w14:textFill>
            <w14:solidFill>
              <w14:schemeClr w14:val="tx1"/>
            </w14:solidFill>
          </w14:textFill>
        </w:rPr>
        <w:t>（实质性要求）</w:t>
      </w:r>
    </w:p>
    <w:p w14:paraId="64A0D4AD">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eastAsia="宋体" w:cs="Times New Roman"/>
          <w:b w:val="0"/>
          <w:bCs/>
          <w:color w:val="auto"/>
          <w:sz w:val="24"/>
          <w:lang w:val="en-US" w:eastAsia="zh-CN"/>
        </w:rPr>
        <w:t>本项目拟寻找符合要求的文化服务（服务）机构，提供服务团队辅助学校开展“文星光影”校园坝坝电影放映活动，为进一步丰富师生、居民群众的精神文化生活，营造文明和谐的良好氛围，将红色文化融入大家喜闻乐见的文化活动中。</w:t>
      </w:r>
    </w:p>
    <w:p w14:paraId="011F8708">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rPr>
      </w:pPr>
      <w:r>
        <w:rPr>
          <w:rFonts w:hint="eastAsia" w:ascii="宋体" w:hAnsi="宋体"/>
          <w:b w:val="0"/>
          <w:bCs/>
          <w:color w:val="auto"/>
          <w:sz w:val="24"/>
          <w:lang w:val="en-US" w:eastAsia="zh-CN"/>
        </w:rPr>
        <w:t>1.</w:t>
      </w:r>
      <w:r>
        <w:rPr>
          <w:rFonts w:hint="eastAsia" w:ascii="宋体" w:hAnsi="宋体"/>
          <w:b w:val="0"/>
          <w:bCs/>
          <w:color w:val="auto"/>
          <w:sz w:val="24"/>
        </w:rPr>
        <w:t>服务范围</w:t>
      </w:r>
    </w:p>
    <w:p w14:paraId="460D1A5D">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本次拟招标一家服务供应商，供应商按工作要求，开展坝坝电影放映服务工作。</w:t>
      </w:r>
    </w:p>
    <w:p w14:paraId="426A9A8C">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rPr>
      </w:pPr>
      <w:r>
        <w:rPr>
          <w:rFonts w:hint="eastAsia" w:ascii="宋体" w:hAnsi="宋体"/>
          <w:b w:val="0"/>
          <w:bCs/>
          <w:color w:val="auto"/>
          <w:sz w:val="24"/>
          <w:lang w:val="en-US" w:eastAsia="zh-CN"/>
        </w:rPr>
        <w:t>2.</w:t>
      </w:r>
      <w:r>
        <w:rPr>
          <w:rFonts w:hint="eastAsia" w:ascii="宋体" w:hAnsi="宋体"/>
          <w:b w:val="0"/>
          <w:bCs/>
          <w:color w:val="auto"/>
          <w:sz w:val="24"/>
        </w:rPr>
        <w:t>服务内容</w:t>
      </w:r>
    </w:p>
    <w:p w14:paraId="3394C807">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供应商按照行业培训工作需要及要求，提供以下服务：</w:t>
      </w:r>
    </w:p>
    <w:p w14:paraId="7221C25C">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（1）正版化的电影放映</w:t>
      </w:r>
    </w:p>
    <w:p w14:paraId="1709965E">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（2）正式放映影片前播放具有教育意义的公益宣传片</w:t>
      </w:r>
    </w:p>
    <w:p w14:paraId="7C1438F1">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（3）标准化的硬件设施</w:t>
      </w:r>
    </w:p>
    <w:p w14:paraId="1D3430EB">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为保障现场观影效果，本次放映活动将在每一次放映过程中，使用符合电影技术质量检测所检测合格的放映设备（包括：音频功放、音响、小型化机箱、放映机、投影机）。</w:t>
      </w:r>
    </w:p>
    <w:p w14:paraId="08B55C84">
      <w:pPr>
        <w:pStyle w:val="2"/>
        <w:rPr>
          <w:rFonts w:hint="default" w:ascii="宋体" w:hAnsi="宋体"/>
          <w:b w:val="0"/>
          <w:bCs/>
          <w:color w:val="auto"/>
          <w:sz w:val="24"/>
          <w:lang w:val="en-US" w:eastAsia="zh-CN"/>
        </w:rPr>
      </w:pPr>
      <w:r>
        <w:rPr>
          <w:rFonts w:hint="eastAsia" w:ascii="宋体" w:hAnsi="宋体"/>
          <w:b w:val="0"/>
          <w:bCs/>
          <w:color w:val="auto"/>
          <w:sz w:val="24"/>
          <w:lang w:val="en-US" w:eastAsia="zh-CN"/>
        </w:rPr>
        <w:t>其中，放映设备的标准不能低于下列标准：</w:t>
      </w:r>
      <w:r>
        <w:rPr>
          <w:rFonts w:hint="eastAsia" w:ascii="宋体" w:hAnsi="宋体"/>
          <w:b/>
          <w:bCs w:val="0"/>
          <w:color w:val="auto"/>
          <w:sz w:val="24"/>
          <w:lang w:val="en-US" w:eastAsia="zh-CN"/>
        </w:rPr>
        <w:t>（提供承诺函）</w:t>
      </w:r>
    </w:p>
    <w:p w14:paraId="5F253881">
      <w:pPr>
        <w:pStyle w:val="2"/>
        <w:rPr>
          <w:rFonts w:hint="default"/>
          <w:lang w:val="en-US" w:eastAsia="zh-CN"/>
        </w:rPr>
      </w:pPr>
      <w:r>
        <w:rPr>
          <w:rFonts w:hint="eastAsia" w:ascii="微软雅黑" w:hAnsi="微软雅黑" w:eastAsia="微软雅黑" w:cs="微软雅黑"/>
          <w:b w:val="0"/>
          <w:bCs/>
          <w:color w:val="auto"/>
          <w:sz w:val="24"/>
          <w:lang w:val="en-US" w:eastAsia="zh-CN"/>
        </w:rPr>
        <w:t>①</w:t>
      </w:r>
      <w:r>
        <w:rPr>
          <w:rFonts w:hint="eastAsia" w:ascii="宋体" w:hAnsi="宋体"/>
          <w:b w:val="0"/>
          <w:bCs/>
          <w:color w:val="auto"/>
          <w:sz w:val="24"/>
          <w:lang w:val="en-US" w:eastAsia="zh-CN"/>
        </w:rPr>
        <w:t>银幕：5*2.8m，β≥1.2，2α≥120°</w:t>
      </w:r>
      <w:r>
        <w:rPr>
          <w:rFonts w:hint="eastAsia" w:ascii="宋体" w:hAnsi="宋体"/>
          <w:b w:val="0"/>
          <w:bCs/>
          <w:color w:val="auto"/>
          <w:sz w:val="24"/>
          <w:lang w:val="en-US" w:eastAsia="zh-CN"/>
        </w:rPr>
        <w:br w:type="textWrapping"/>
      </w:r>
      <w:r>
        <w:rPr>
          <w:rFonts w:hint="eastAsia" w:ascii="微软雅黑" w:hAnsi="微软雅黑" w:eastAsia="微软雅黑" w:cs="微软雅黑"/>
          <w:b w:val="0"/>
          <w:bCs/>
          <w:color w:val="auto"/>
          <w:sz w:val="24"/>
          <w:lang w:val="en-US" w:eastAsia="zh-CN"/>
        </w:rPr>
        <w:t>②</w:t>
      </w:r>
      <w:r>
        <w:rPr>
          <w:rFonts w:hint="eastAsia" w:ascii="宋体" w:hAnsi="宋体"/>
          <w:b w:val="0"/>
          <w:bCs/>
          <w:color w:val="auto"/>
          <w:sz w:val="24"/>
          <w:lang w:val="en-US" w:eastAsia="zh-CN"/>
        </w:rPr>
        <w:t>播放器：1920*1080，50p，500GB，5.1ch，DVI-D,；</w:t>
      </w:r>
      <w:r>
        <w:rPr>
          <w:rFonts w:hint="eastAsia" w:ascii="宋体" w:hAnsi="宋体"/>
          <w:b w:val="0"/>
          <w:bCs/>
          <w:color w:val="auto"/>
          <w:sz w:val="24"/>
          <w:lang w:val="en-US" w:eastAsia="zh-CN"/>
        </w:rPr>
        <w:br w:type="textWrapping"/>
      </w:r>
      <w:r>
        <w:rPr>
          <w:rFonts w:hint="eastAsia" w:ascii="微软雅黑" w:hAnsi="微软雅黑" w:eastAsia="微软雅黑" w:cs="微软雅黑"/>
          <w:b w:val="0"/>
          <w:bCs/>
          <w:color w:val="auto"/>
          <w:sz w:val="24"/>
          <w:lang w:val="en-US" w:eastAsia="zh-CN"/>
        </w:rPr>
        <w:t>③</w:t>
      </w:r>
      <w:r>
        <w:rPr>
          <w:rFonts w:hint="eastAsia" w:ascii="宋体" w:hAnsi="宋体"/>
          <w:b w:val="0"/>
          <w:bCs/>
          <w:color w:val="auto"/>
          <w:sz w:val="24"/>
          <w:lang w:val="en-US" w:eastAsia="zh-CN"/>
        </w:rPr>
        <w:t>投影机：1920*1080，3800lm，HDMI；</w:t>
      </w:r>
      <w:r>
        <w:rPr>
          <w:rFonts w:hint="eastAsia" w:ascii="宋体" w:hAnsi="宋体"/>
          <w:b w:val="0"/>
          <w:bCs/>
          <w:color w:val="auto"/>
          <w:sz w:val="24"/>
          <w:lang w:val="en-US" w:eastAsia="zh-CN"/>
        </w:rPr>
        <w:br w:type="textWrapping"/>
      </w:r>
      <w:r>
        <w:rPr>
          <w:rFonts w:hint="eastAsia" w:ascii="微软雅黑" w:hAnsi="微软雅黑" w:eastAsia="微软雅黑" w:cs="微软雅黑"/>
          <w:b w:val="0"/>
          <w:bCs/>
          <w:color w:val="auto"/>
          <w:sz w:val="24"/>
          <w:lang w:val="en-US" w:eastAsia="zh-CN"/>
        </w:rPr>
        <w:t>④</w:t>
      </w:r>
      <w:r>
        <w:rPr>
          <w:rFonts w:hint="eastAsia" w:ascii="宋体" w:hAnsi="宋体"/>
          <w:b w:val="0"/>
          <w:bCs/>
          <w:color w:val="auto"/>
          <w:sz w:val="24"/>
          <w:lang w:val="en-US" w:eastAsia="zh-CN"/>
        </w:rPr>
        <w:t>功放：≥2*300W/8Ω，20~20KHz(+1dB)，AV150V~250V，50Hz；</w:t>
      </w:r>
      <w:r>
        <w:rPr>
          <w:rFonts w:hint="eastAsia" w:ascii="宋体" w:hAnsi="宋体"/>
          <w:b w:val="0"/>
          <w:bCs/>
          <w:color w:val="auto"/>
          <w:sz w:val="24"/>
          <w:lang w:val="en-US" w:eastAsia="zh-CN"/>
        </w:rPr>
        <w:br w:type="textWrapping"/>
      </w:r>
      <w:r>
        <w:rPr>
          <w:rFonts w:hint="eastAsia" w:ascii="微软雅黑" w:hAnsi="微软雅黑" w:eastAsia="微软雅黑" w:cs="微软雅黑"/>
          <w:b w:val="0"/>
          <w:bCs/>
          <w:color w:val="auto"/>
          <w:sz w:val="24"/>
          <w:lang w:val="en-US" w:eastAsia="zh-CN"/>
        </w:rPr>
        <w:t>⑤</w:t>
      </w:r>
      <w:r>
        <w:rPr>
          <w:rFonts w:hint="eastAsia" w:ascii="宋体" w:hAnsi="宋体"/>
          <w:b w:val="0"/>
          <w:bCs/>
          <w:color w:val="auto"/>
          <w:sz w:val="24"/>
          <w:lang w:val="en-US" w:eastAsia="zh-CN"/>
        </w:rPr>
        <w:t>音箱：≥2*300W/8Ω，50~20KHz(+8dB)，95dB+2dB，12kg；</w:t>
      </w:r>
    </w:p>
    <w:p w14:paraId="6B9EB3EA">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（4）保障得力的现场安保措施</w:t>
      </w:r>
    </w:p>
    <w:p w14:paraId="1C5242A4">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为保障现场观影安全，本次放映活动将在每次放映过程中，派出不少于2人的放映队，主要负责看管现场放映设备、电源线、维护现场人群观影秩序等。</w:t>
      </w:r>
    </w:p>
    <w:p w14:paraId="2992BACA">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（5）一学年拟放映的电影场次为32场。</w:t>
      </w:r>
    </w:p>
    <w:p w14:paraId="078DF828">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rPr>
      </w:pPr>
      <w:r>
        <w:rPr>
          <w:rFonts w:hint="eastAsia" w:ascii="宋体" w:hAnsi="宋体"/>
          <w:b w:val="0"/>
          <w:bCs/>
          <w:color w:val="auto"/>
          <w:sz w:val="24"/>
          <w:lang w:val="en-US" w:eastAsia="zh-CN"/>
        </w:rPr>
        <w:t>3.</w:t>
      </w:r>
      <w:r>
        <w:rPr>
          <w:rFonts w:hint="eastAsia" w:ascii="宋体" w:hAnsi="宋体"/>
          <w:b w:val="0"/>
          <w:bCs/>
          <w:color w:val="auto"/>
          <w:sz w:val="24"/>
        </w:rPr>
        <w:t>服务期限</w:t>
      </w:r>
    </w:p>
    <w:p w14:paraId="0CBE2F03">
      <w:pPr>
        <w:pageBreakBefore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cs="Times New Roman"/>
          <w:b w:val="0"/>
          <w:bCs/>
          <w:color w:val="auto"/>
          <w:sz w:val="24"/>
          <w:lang w:val="en-US" w:eastAsia="zh-CN"/>
        </w:rPr>
      </w:pPr>
      <w:r>
        <w:rPr>
          <w:rFonts w:hint="eastAsia" w:ascii="宋体" w:hAnsi="宋体" w:cs="Times New Roman"/>
          <w:b w:val="0"/>
          <w:bCs/>
          <w:color w:val="auto"/>
          <w:sz w:val="24"/>
          <w:lang w:val="en-US" w:eastAsia="zh-CN"/>
        </w:rPr>
        <w:t>服务期限为两学年，合同一年一签。履约期满一年后，验收合格后可续签下一年合同。</w:t>
      </w:r>
    </w:p>
    <w:p w14:paraId="7412CD71">
      <w:pPr>
        <w:pageBreakBefore w:val="0"/>
        <w:widowControl/>
        <w:tabs>
          <w:tab w:val="left" w:pos="2940"/>
        </w:tabs>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p>
    <w:p w14:paraId="366258F5">
      <w:pPr>
        <w:pageBreakBefore w:val="0"/>
        <w:widowControl/>
        <w:tabs>
          <w:tab w:val="left" w:pos="2940"/>
        </w:tabs>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宋体" w:hAnsi="宋体"/>
          <w:b w:val="0"/>
          <w:bCs/>
          <w:color w:val="auto"/>
          <w:sz w:val="24"/>
          <w:lang w:val="en-US" w:eastAsia="zh-CN"/>
        </w:rPr>
        <w:t>★</w:t>
      </w:r>
      <w:r>
        <w:rPr>
          <w:rFonts w:hint="eastAsia" w:ascii="宋体" w:hAnsi="宋体"/>
          <w:b/>
          <w:bCs w:val="0"/>
          <w:color w:val="auto"/>
          <w:sz w:val="24"/>
          <w:lang w:val="en-US" w:eastAsia="zh-CN"/>
        </w:rPr>
        <w:t>五、</w:t>
      </w:r>
      <w:r>
        <w:rPr>
          <w:rFonts w:hint="eastAsia" w:asciiTheme="minorEastAsia" w:hAnsiTheme="minorEastAsia" w:eastAsiaTheme="minorEastAsia" w:cstheme="minorEastAsia"/>
          <w:b/>
          <w:color w:val="000000" w:themeColor="text1"/>
          <w:sz w:val="24"/>
          <w14:textFill>
            <w14:solidFill>
              <w14:schemeClr w14:val="tx1"/>
            </w14:solidFill>
          </w14:textFill>
        </w:rPr>
        <w:t>内容要求</w:t>
      </w:r>
      <w:r>
        <w:rPr>
          <w:rFonts w:hint="eastAsia" w:asciiTheme="minorEastAsia" w:hAnsiTheme="minorEastAsia" w:cstheme="minorEastAsia"/>
          <w:b/>
          <w:color w:val="000000" w:themeColor="text1"/>
          <w:sz w:val="24"/>
          <w:lang w:eastAsia="zh-CN"/>
          <w14:textFill>
            <w14:solidFill>
              <w14:schemeClr w14:val="tx1"/>
            </w14:solidFill>
          </w14:textFill>
        </w:rPr>
        <w:t>（实质性要求）</w:t>
      </w:r>
    </w:p>
    <w:p w14:paraId="395A796C">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1.供应商需严格规范放映荧幕架的搭建、放映机的操作等，根据实际情况在有条件的场所、放映点实行电影放映，并由供应商做好电影放映计划的制定和公示工作。放映的影片应围绕正能量、中国梦、社会主义核心价值观、爱国情怀等主题，反映社会主义新面貌新风尚新生活的影片。</w:t>
      </w:r>
    </w:p>
    <w:p w14:paraId="0CD745AB">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2.供应商需配合采购人围绕学习宣传贯彻党的二十大精神这条主线，依托电影放映平台，通过形式多样、内容丰富的优秀影片，不断丰富职工群众精神文化生活。结合采购人日后宣传工作重点，聚焦劳动节、建军节、建党节、国庆节等重要时间节点，精心策划开展主题放映活动。</w:t>
      </w:r>
    </w:p>
    <w:p w14:paraId="18A626B8">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3.供应商需配合采购人充分利用好流动性放映平台，积极引入禁毒、防火、反诈、精神文明等主题宣传。在电影放映前，加播有关生活常识、科学知识、网络电信诈骗、突发事件处理的科教短片，提高群众的防范意识。</w:t>
      </w:r>
    </w:p>
    <w:p w14:paraId="2D958381">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4.供应商应按采购人要求及时上报放映工作开展情况（包括放映活动信息、图片、简报、总结等）。</w:t>
      </w:r>
    </w:p>
    <w:p w14:paraId="75D133AD">
      <w:pPr>
        <w:pStyle w:val="3"/>
        <w:ind w:left="0" w:leftChars="0" w:firstLine="0" w:firstLineChars="0"/>
      </w:pPr>
    </w:p>
    <w:p w14:paraId="2ABFE297">
      <w:pPr>
        <w:pageBreakBefore w:val="0"/>
        <w:widowControl/>
        <w:tabs>
          <w:tab w:val="left" w:pos="2940"/>
        </w:tabs>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b/>
          <w:bCs/>
          <w:color w:val="000000" w:themeColor="text1"/>
          <w:sz w:val="24"/>
          <w:lang w:eastAsia="zh-CN"/>
          <w14:textFill>
            <w14:solidFill>
              <w14:schemeClr w14:val="tx1"/>
            </w14:solidFill>
          </w14:textFill>
        </w:rPr>
      </w:pPr>
      <w:r>
        <w:rPr>
          <w:rFonts w:hint="eastAsia" w:ascii="宋体" w:hAnsi="宋体"/>
          <w:b w:val="0"/>
          <w:bCs/>
          <w:color w:val="auto"/>
          <w:sz w:val="24"/>
          <w:lang w:val="en-US" w:eastAsia="zh-CN"/>
        </w:rPr>
        <w:t>★</w:t>
      </w:r>
      <w:r>
        <w:rPr>
          <w:rFonts w:hint="eastAsia" w:asciiTheme="minorEastAsia" w:hAnsiTheme="minorEastAsia" w:eastAsiaTheme="minorEastAsia"/>
          <w:b/>
          <w:bCs/>
          <w:color w:val="000000" w:themeColor="text1"/>
          <w:sz w:val="24"/>
          <w:lang w:val="en-US" w:eastAsia="zh-CN"/>
          <w14:textFill>
            <w14:solidFill>
              <w14:schemeClr w14:val="tx1"/>
            </w14:solidFill>
          </w14:textFill>
        </w:rPr>
        <w:t>六</w:t>
      </w:r>
      <w:r>
        <w:rPr>
          <w:rFonts w:hint="eastAsia" w:asciiTheme="minorEastAsia" w:hAnsiTheme="minorEastAsia" w:eastAsiaTheme="minorEastAsia"/>
          <w:b/>
          <w:bCs/>
          <w:color w:val="000000" w:themeColor="text1"/>
          <w:sz w:val="24"/>
          <w14:textFill>
            <w14:solidFill>
              <w14:schemeClr w14:val="tx1"/>
            </w14:solidFill>
          </w14:textFill>
        </w:rPr>
        <w:t>、商务</w:t>
      </w:r>
      <w:r>
        <w:rPr>
          <w:rFonts w:hint="eastAsia" w:asciiTheme="minorEastAsia" w:hAnsiTheme="minorEastAsia" w:eastAsiaTheme="minorEastAsia"/>
          <w:b/>
          <w:color w:val="000000" w:themeColor="text1"/>
          <w:sz w:val="24"/>
          <w14:textFill>
            <w14:solidFill>
              <w14:schemeClr w14:val="tx1"/>
            </w14:solidFill>
          </w14:textFill>
        </w:rPr>
        <w:t>要求</w:t>
      </w:r>
      <w:r>
        <w:rPr>
          <w:rFonts w:hint="eastAsia" w:asciiTheme="minorEastAsia" w:hAnsiTheme="minorEastAsia"/>
          <w:b/>
          <w:color w:val="000000" w:themeColor="text1"/>
          <w:sz w:val="24"/>
          <w:lang w:eastAsia="zh-CN"/>
          <w14:textFill>
            <w14:solidFill>
              <w14:schemeClr w14:val="tx1"/>
            </w14:solidFill>
          </w14:textFill>
        </w:rPr>
        <w:t>（实质性要求）</w:t>
      </w:r>
    </w:p>
    <w:p w14:paraId="4903E0E0">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1.服务响应：供应商须承诺服务期限内提供7×24 小时免费电话咨询服务。</w:t>
      </w:r>
    </w:p>
    <w:p w14:paraId="5B7125EC">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2.报价要求：</w:t>
      </w:r>
    </w:p>
    <w:p w14:paraId="2E967685">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1）供应商的报价是供应商响应采购项目要求的全部工作内容的价格体现，包括采购供应商完成本项目所需的一切费用（包含本项目涉及的专用工具、技术资料、技术服务、测评、劳务、交通、税金、售后服务等相关一切费用）。</w:t>
      </w:r>
    </w:p>
    <w:p w14:paraId="0F999F70">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（2）供应商只允许有一个报价，报价为单场价格，并且在合同履行过程中是固定不变的，任何有选择或可调整的报价将不予接受，并按无效采购处理。</w:t>
      </w:r>
    </w:p>
    <w:p w14:paraId="5F6FF368">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3.付款方式：</w:t>
      </w:r>
    </w:p>
    <w:p w14:paraId="1D016749">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（1）在满足采购人服务要求和标准条件情况下，根据实际放映场次进行结算。每年分2次结算，一年度的结算金额不能超过本项目的预算。（一年的结算金额达到本项目的80%时，中标商应对采购人进行提示）</w:t>
      </w:r>
    </w:p>
    <w:p w14:paraId="555E0C06">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（2）每次付款前，供应商应出具等额增值税普通发票；发票与合同的银行账户信息应保持一致。</w:t>
      </w:r>
    </w:p>
    <w:p w14:paraId="40357FB7">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4.团队服务人数：</w:t>
      </w:r>
      <w:r>
        <w:rPr>
          <w:rFonts w:hint="eastAsia" w:ascii="宋体" w:hAnsi="宋体"/>
          <w:b w:val="0"/>
          <w:bCs/>
          <w:color w:val="auto"/>
          <w:sz w:val="24"/>
          <w:lang w:val="en-US" w:eastAsia="zh-CN"/>
        </w:rPr>
        <w:tab/>
      </w:r>
    </w:p>
    <w:p w14:paraId="6E39C8F6">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本项目需要提供的团队服务人数不少于3人，其中放映队伍不少于2人。</w:t>
      </w:r>
    </w:p>
    <w:p w14:paraId="25FB1B0A">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注：投标文件中须提供供应商与上述人员签订的在有效期内的劳动合同复印件。</w:t>
      </w:r>
    </w:p>
    <w:p w14:paraId="590AB47E">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5.人员配置：本项目需提供项目经理1人，电影放映工作人员1人，设备运输搭建1人；</w:t>
      </w:r>
    </w:p>
    <w:p w14:paraId="6A65B490">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注：投标文件中须提供供应商与上述人员签订的在有效内的劳动合同复印件。</w:t>
      </w:r>
    </w:p>
    <w:p w14:paraId="3E8613EE">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6.验收标准：</w:t>
      </w:r>
    </w:p>
    <w:p w14:paraId="7998038B">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（1）服务内容与采购合同一致，服务质量达到采购人要求。</w:t>
      </w:r>
    </w:p>
    <w:p w14:paraId="40D426E6">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（2）在服务期限内完成服务，并经采购人确认。</w:t>
      </w:r>
    </w:p>
    <w:p w14:paraId="052A9104">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7.履约保证金：</w:t>
      </w:r>
    </w:p>
    <w:p w14:paraId="48EE10E5">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（1）本项目收取履约保证金1000元。</w:t>
      </w:r>
    </w:p>
    <w:p w14:paraId="39139627">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（2）交款方式：网银转账、支票、汇票、本票、金融机构或担保机构出具的保函等非现金方式。</w:t>
      </w:r>
    </w:p>
    <w:p w14:paraId="7CCB7EDD">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（3）收款单位：四川文化产业职业学院</w:t>
      </w:r>
    </w:p>
    <w:p w14:paraId="6D4A319C">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（4）开户银行：工行盐市口支行</w:t>
      </w:r>
    </w:p>
    <w:p w14:paraId="4A43A783">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（5）银行账号：4402902009100055397</w:t>
      </w:r>
    </w:p>
    <w:p w14:paraId="4B66B11F">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（6）交款时间：中标（成交）通知书发出后，采购合同签订前；</w:t>
      </w:r>
    </w:p>
    <w:p w14:paraId="0F895932">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（7）退款方式：履约验收合格后一次性及时退还。</w:t>
      </w:r>
    </w:p>
    <w:p w14:paraId="29F27FAE">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8.其他要求：</w:t>
      </w:r>
    </w:p>
    <w:p w14:paraId="1806F048">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（1）中标人违约导致合同终止或解除的，中标人须于15个自然日内，按合同金额的20％支付采购人违约金；</w:t>
      </w:r>
    </w:p>
    <w:p w14:paraId="03639F15">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（2）中标人因履行本合同知悉、获取未经公开的数据、公文、课件及案例等资料负有保密责任，中标人应与参与项目的工作人员签署保密协议，明确工作纪律和责任。</w:t>
      </w:r>
    </w:p>
    <w:p w14:paraId="2C8186B6">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9.正版化授权：</w:t>
      </w:r>
    </w:p>
    <w:p w14:paraId="1BD65A30">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（1）播放的电影应是正版授权的，禁止盗版、未授权等影片；放映电影片依法取得国务院广播电影电视行政部门发给的《电影片公映许可证》。（提供承诺函，格式自拟）</w:t>
      </w:r>
    </w:p>
    <w:p w14:paraId="29052912">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（2）供应商应保证所提供的服务或其任何一部分均不会侵犯任何第三方的专利权、商标权或著作权。（提供承诺函，格式自拟）</w:t>
      </w:r>
    </w:p>
    <w:p w14:paraId="712FDD25">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10.放映安全管理：</w:t>
      </w:r>
    </w:p>
    <w:p w14:paraId="3A8F4F5F">
      <w:pPr>
        <w:pageBreakBefore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auto"/>
          <w:sz w:val="24"/>
          <w:lang w:val="en-US" w:eastAsia="zh-CN"/>
        </w:rPr>
      </w:pPr>
      <w:r>
        <w:rPr>
          <w:rFonts w:hint="eastAsia" w:ascii="宋体" w:hAnsi="宋体"/>
          <w:b w:val="0"/>
          <w:bCs/>
          <w:color w:val="auto"/>
          <w:sz w:val="24"/>
          <w:lang w:val="en-US" w:eastAsia="zh-CN"/>
        </w:rPr>
        <w:t>加大影片内容、操作放映等安全管理力度，不得放映未取得电影公映许可证和来源不明的影片，组织开展安全检查、安全培训，增强团队和放映员安全意识，及时排查整改安全隐患，加强放映场地内的安全管控，确保放映安全稳妥。（提供承诺函，格式自拟）</w:t>
      </w:r>
    </w:p>
    <w:p w14:paraId="11DC5BE0">
      <w:pPr>
        <w:pStyle w:val="2"/>
        <w:numPr>
          <w:ilvl w:val="0"/>
          <w:numId w:val="0"/>
        </w:numPr>
        <w:ind w:firstLine="480" w:firstLineChars="200"/>
        <w:rPr>
          <w:rFonts w:hint="default" w:ascii="宋体" w:hAnsi="宋体" w:eastAsia="宋体" w:cs="Times New Roman"/>
          <w:b w:val="0"/>
          <w:bCs/>
          <w:color w:val="000000" w:themeColor="text1"/>
          <w:kern w:val="2"/>
          <w:sz w:val="24"/>
          <w:lang w:val="en-US" w:eastAsia="zh-CN" w:bidi="ar-SA"/>
          <w14:textFill>
            <w14:solidFill>
              <w14:schemeClr w14:val="tx1"/>
            </w14:solidFill>
          </w14:textFill>
        </w:rPr>
      </w:pPr>
      <w:r>
        <w:rPr>
          <w:rFonts w:hint="eastAsia" w:ascii="宋体" w:hAnsi="宋体" w:eastAsia="宋体" w:cs="Times New Roman"/>
          <w:b w:val="0"/>
          <w:bCs/>
          <w:color w:val="000000" w:themeColor="text1"/>
          <w:kern w:val="2"/>
          <w:sz w:val="24"/>
          <w:lang w:val="en-US" w:eastAsia="zh-CN" w:bidi="ar-SA"/>
          <w14:textFill>
            <w14:solidFill>
              <w14:schemeClr w14:val="tx1"/>
            </w14:solidFill>
          </w14:textFill>
        </w:rPr>
        <w:t>（2）履行本项目合同义务过程中，供应商应落实好安全放映主责，确保自身工作人员安全。若发生一切安全事故引起的责任，概由供应商自行承担，采购人不承担</w:t>
      </w:r>
      <w:r>
        <w:rPr>
          <w:rFonts w:hint="eastAsia" w:ascii="宋体" w:hAnsi="宋体" w:cs="Times New Roman"/>
          <w:b w:val="0"/>
          <w:bCs/>
          <w:color w:val="000000" w:themeColor="text1"/>
          <w:kern w:val="2"/>
          <w:sz w:val="24"/>
          <w:lang w:val="en-US" w:eastAsia="zh-CN" w:bidi="ar-SA"/>
          <w14:textFill>
            <w14:solidFill>
              <w14:schemeClr w14:val="tx1"/>
            </w14:solidFill>
          </w14:textFill>
        </w:rPr>
        <w:t>。</w:t>
      </w:r>
    </w:p>
    <w:p w14:paraId="2475FA46">
      <w:pPr>
        <w:pageBreakBefore w:val="0"/>
        <w:kinsoku/>
        <w:wordWrap/>
        <w:overflowPunct/>
        <w:topLinePunct w:val="0"/>
        <w:autoSpaceDE/>
        <w:autoSpaceDN/>
        <w:bidi w:val="0"/>
        <w:adjustRightInd/>
        <w:snapToGrid/>
        <w:spacing w:line="520" w:lineRule="exact"/>
        <w:jc w:val="left"/>
        <w:textAlignment w:val="auto"/>
        <w:rPr>
          <w:rFonts w:hint="eastAsia" w:ascii="宋体" w:hAnsi="宋体"/>
          <w:b w:val="0"/>
          <w:bCs/>
          <w:color w:val="000000" w:themeColor="text1"/>
          <w:sz w:val="24"/>
          <w:lang w:val="en-US" w:eastAsia="zh-CN"/>
          <w14:textFill>
            <w14:solidFill>
              <w14:schemeClr w14:val="tx1"/>
            </w14:solidFill>
          </w14:textFill>
        </w:rPr>
      </w:pPr>
      <w:r>
        <w:rPr>
          <w:rFonts w:hint="eastAsia" w:ascii="宋体" w:hAnsi="宋体"/>
          <w:b w:val="0"/>
          <w:bCs/>
          <w:color w:val="000000" w:themeColor="text1"/>
          <w:sz w:val="24"/>
          <w:lang w:val="en-US" w:eastAsia="zh-CN"/>
          <w14:textFill>
            <w14:solidFill>
              <w14:schemeClr w14:val="tx1"/>
            </w14:solidFill>
          </w14:textFill>
        </w:rPr>
        <w:t>11.《电影放映经营许可证》：</w:t>
      </w:r>
    </w:p>
    <w:p w14:paraId="587E8340">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b w:val="0"/>
          <w:bCs/>
          <w:color w:val="000000" w:themeColor="text1"/>
          <w:sz w:val="24"/>
          <w:lang w:val="en-US" w:eastAsia="zh-CN"/>
          <w14:textFill>
            <w14:solidFill>
              <w14:schemeClr w14:val="tx1"/>
            </w14:solidFill>
          </w14:textFill>
        </w:rPr>
      </w:pPr>
      <w:r>
        <w:rPr>
          <w:rFonts w:hint="eastAsia" w:ascii="宋体" w:hAnsi="宋体"/>
          <w:b w:val="0"/>
          <w:bCs/>
          <w:color w:val="000000" w:themeColor="text1"/>
          <w:sz w:val="24"/>
          <w:lang w:val="en-US" w:eastAsia="zh-CN"/>
          <w14:textFill>
            <w14:solidFill>
              <w14:schemeClr w14:val="tx1"/>
            </w14:solidFill>
          </w14:textFill>
        </w:rPr>
        <w:t>供应商具有有效的电影主管部门颁发的《电影放映经营许可证》。（提供扫描件并加盖供应商鲜章）</w:t>
      </w:r>
    </w:p>
    <w:p w14:paraId="48BDED27">
      <w:pPr>
        <w:pStyle w:val="2"/>
        <w:numPr>
          <w:ilvl w:val="0"/>
          <w:numId w:val="0"/>
        </w:numPr>
        <w:rPr>
          <w:rFonts w:hint="default"/>
          <w:lang w:val="en-US" w:eastAsia="zh-CN"/>
        </w:rPr>
      </w:pPr>
    </w:p>
    <w:p w14:paraId="78FF66EF">
      <w:pPr>
        <w:pageBreakBefore w:val="0"/>
        <w:widowControl/>
        <w:tabs>
          <w:tab w:val="left" w:pos="2940"/>
        </w:tabs>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b/>
          <w:bCs w:val="0"/>
          <w:color w:val="000000" w:themeColor="text1"/>
          <w:sz w:val="24"/>
          <w:lang w:val="en-US" w:eastAsia="zh-CN"/>
          <w14:textFill>
            <w14:solidFill>
              <w14:schemeClr w14:val="tx1"/>
            </w14:solidFill>
          </w14:textFill>
        </w:rPr>
        <w:t>12</w:t>
      </w:r>
      <w:r>
        <w:rPr>
          <w:rFonts w:hint="eastAsia" w:asciiTheme="minorEastAsia" w:hAnsiTheme="minorEastAsia" w:eastAsiaTheme="minorEastAsia"/>
          <w:b/>
          <w:bCs w:val="0"/>
          <w:color w:val="000000" w:themeColor="text1"/>
          <w:sz w:val="24"/>
          <w:lang w:val="en-US" w:eastAsia="zh-CN"/>
          <w14:textFill>
            <w14:solidFill>
              <w14:schemeClr w14:val="tx1"/>
            </w14:solidFill>
          </w14:textFill>
        </w:rPr>
        <w:t>、</w:t>
      </w:r>
      <w:r>
        <w:rPr>
          <w:rFonts w:hint="eastAsia" w:asciiTheme="minorEastAsia" w:hAnsiTheme="minorEastAsia" w:eastAsiaTheme="minorEastAsia"/>
          <w:b/>
          <w:bCs w:val="0"/>
          <w:color w:val="000000" w:themeColor="text1"/>
          <w:sz w:val="24"/>
          <w14:textFill>
            <w14:solidFill>
              <w14:schemeClr w14:val="tx1"/>
            </w14:solidFill>
          </w14:textFill>
        </w:rPr>
        <w:t>履约地点</w:t>
      </w:r>
      <w:r>
        <w:rPr>
          <w:rFonts w:hint="eastAsia" w:asciiTheme="minorEastAsia" w:hAnsiTheme="minorEastAsia" w:eastAsiaTheme="minorEastAsia"/>
          <w:bCs/>
          <w:color w:val="000000" w:themeColor="text1"/>
          <w:sz w:val="24"/>
          <w14:textFill>
            <w14:solidFill>
              <w14:schemeClr w14:val="tx1"/>
            </w14:solidFill>
          </w14:textFill>
        </w:rPr>
        <w:t>：四川文化产业职业学院</w:t>
      </w:r>
      <w:r>
        <w:rPr>
          <w:rFonts w:hint="eastAsia" w:asciiTheme="minorEastAsia" w:hAnsiTheme="minorEastAsia" w:eastAsiaTheme="minorEastAsia"/>
          <w:bCs/>
          <w:color w:val="000000" w:themeColor="text1"/>
          <w:sz w:val="24"/>
          <w:lang w:eastAsia="zh-CN"/>
          <w14:textFill>
            <w14:solidFill>
              <w14:schemeClr w14:val="tx1"/>
            </w14:solidFill>
          </w14:textFill>
        </w:rPr>
        <w:t>（成都市双流区怡心街道锦江路四段399号）</w:t>
      </w:r>
    </w:p>
    <w:p w14:paraId="7A7EB572">
      <w:pPr>
        <w:pageBreakBefore w:val="0"/>
        <w:widowControl/>
        <w:tabs>
          <w:tab w:val="left" w:pos="2940"/>
        </w:tabs>
        <w:kinsoku/>
        <w:wordWrap/>
        <w:overflowPunct/>
        <w:topLinePunct w:val="0"/>
        <w:autoSpaceDE/>
        <w:autoSpaceDN/>
        <w:bidi w:val="0"/>
        <w:adjustRightInd/>
        <w:snapToGrid/>
        <w:spacing w:line="520" w:lineRule="exact"/>
        <w:jc w:val="left"/>
        <w:textAlignment w:val="auto"/>
        <w:rPr>
          <w:rFonts w:asciiTheme="minorEastAsia" w:hAnsiTheme="minorEastAsia" w:eastAsiaTheme="minorEastAsia"/>
          <w:bCs/>
          <w:color w:val="000000" w:themeColor="text1"/>
          <w:sz w:val="24"/>
          <w14:textFill>
            <w14:solidFill>
              <w14:schemeClr w14:val="tx1"/>
            </w14:solidFill>
          </w14:textFill>
        </w:rPr>
      </w:pPr>
    </w:p>
    <w:p w14:paraId="29AF0C3E">
      <w:pPr>
        <w:pageBreakBefore w:val="0"/>
        <w:widowControl/>
        <w:tabs>
          <w:tab w:val="left" w:pos="2940"/>
        </w:tabs>
        <w:kinsoku/>
        <w:wordWrap/>
        <w:overflowPunct/>
        <w:topLinePunct w:val="0"/>
        <w:autoSpaceDE/>
        <w:autoSpaceDN/>
        <w:bidi w:val="0"/>
        <w:adjustRightInd/>
        <w:snapToGrid/>
        <w:spacing w:line="520" w:lineRule="exact"/>
        <w:jc w:val="left"/>
        <w:textAlignment w:val="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b/>
          <w:bCs w:val="0"/>
          <w:color w:val="000000" w:themeColor="text1"/>
          <w:sz w:val="24"/>
          <w:lang w:val="en-US" w:eastAsia="zh-CN"/>
          <w14:textFill>
            <w14:solidFill>
              <w14:schemeClr w14:val="tx1"/>
            </w14:solidFill>
          </w14:textFill>
        </w:rPr>
        <w:t>13</w:t>
      </w:r>
      <w:r>
        <w:rPr>
          <w:rFonts w:hint="eastAsia" w:asciiTheme="minorEastAsia" w:hAnsiTheme="minorEastAsia" w:eastAsiaTheme="minorEastAsia"/>
          <w:b/>
          <w:bCs w:val="0"/>
          <w:color w:val="000000" w:themeColor="text1"/>
          <w:sz w:val="24"/>
          <w:lang w:val="en-US" w:eastAsia="zh-CN"/>
          <w14:textFill>
            <w14:solidFill>
              <w14:schemeClr w14:val="tx1"/>
            </w14:solidFill>
          </w14:textFill>
        </w:rPr>
        <w:t>、</w:t>
      </w:r>
      <w:r>
        <w:rPr>
          <w:rFonts w:hint="eastAsia" w:asciiTheme="minorEastAsia" w:hAnsiTheme="minorEastAsia" w:eastAsiaTheme="minorEastAsia"/>
          <w:b/>
          <w:bCs w:val="0"/>
          <w:color w:val="000000" w:themeColor="text1"/>
          <w:sz w:val="24"/>
          <w14:textFill>
            <w14:solidFill>
              <w14:schemeClr w14:val="tx1"/>
            </w14:solidFill>
          </w14:textFill>
        </w:rPr>
        <w:t>法律责任：甲方权利与义务、乙方权利与义务、违约责任等</w:t>
      </w:r>
    </w:p>
    <w:p w14:paraId="21808633">
      <w:pPr>
        <w:pageBreakBefore w:val="0"/>
        <w:widowControl/>
        <w:tabs>
          <w:tab w:val="left" w:pos="2940"/>
        </w:tabs>
        <w:kinsoku/>
        <w:wordWrap/>
        <w:overflowPunct/>
        <w:topLinePunct w:val="0"/>
        <w:autoSpaceDE/>
        <w:autoSpaceDN/>
        <w:bidi w:val="0"/>
        <w:adjustRightInd/>
        <w:snapToGrid/>
        <w:spacing w:line="520" w:lineRule="exact"/>
        <w:jc w:val="left"/>
        <w:textAlignment w:val="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lang w:eastAsia="zh-CN"/>
          <w14:textFill>
            <w14:solidFill>
              <w14:schemeClr w14:val="tx1"/>
            </w14:solidFill>
          </w14:textFill>
        </w:rPr>
        <w:t>（</w:t>
      </w:r>
      <w:r>
        <w:rPr>
          <w:rFonts w:hint="eastAsia" w:asciiTheme="minorEastAsia" w:hAnsiTheme="minorEastAsia"/>
          <w:bCs/>
          <w:color w:val="000000" w:themeColor="text1"/>
          <w:sz w:val="24"/>
          <w:lang w:val="en-US" w:eastAsia="zh-CN"/>
          <w14:textFill>
            <w14:solidFill>
              <w14:schemeClr w14:val="tx1"/>
            </w14:solidFill>
          </w14:textFill>
        </w:rPr>
        <w:t>1</w:t>
      </w:r>
      <w:r>
        <w:rPr>
          <w:rFonts w:hint="eastAsia" w:asciiTheme="minorEastAsia" w:hAnsi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本合同在履行中发生的争议，双方应协商解决，如协商不成，双方同意将本合同与本合同有关的争议向成都市仲裁委员会提起起诉。</w:t>
      </w:r>
    </w:p>
    <w:p w14:paraId="790C7010">
      <w:pPr>
        <w:pageBreakBefore w:val="0"/>
        <w:widowControl/>
        <w:tabs>
          <w:tab w:val="left" w:pos="2940"/>
        </w:tabs>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bCs/>
          <w:color w:val="000000" w:themeColor="text1"/>
          <w:sz w:val="24"/>
          <w:lang w:eastAsia="zh-CN"/>
          <w14:textFill>
            <w14:solidFill>
              <w14:schemeClr w14:val="tx1"/>
            </w14:solidFill>
          </w14:textFill>
        </w:rPr>
        <w:t>（</w:t>
      </w:r>
      <w:r>
        <w:rPr>
          <w:rFonts w:hint="eastAsia" w:asciiTheme="minorEastAsia" w:hAnsiTheme="minorEastAsia"/>
          <w:bCs/>
          <w:color w:val="000000" w:themeColor="text1"/>
          <w:sz w:val="24"/>
          <w:lang w:val="en-US" w:eastAsia="zh-CN"/>
          <w14:textFill>
            <w14:solidFill>
              <w14:schemeClr w14:val="tx1"/>
            </w14:solidFill>
          </w14:textFill>
        </w:rPr>
        <w:t>2</w:t>
      </w:r>
      <w:r>
        <w:rPr>
          <w:rFonts w:hint="eastAsia" w:asciiTheme="minorEastAsia" w:hAnsi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在履行合同的过程中，需要对合同条款进行修改或者补充的，乙方应直接与甲方协商，经协商后签订补充合同并盖章，补充合同与原合同同时具备法律效力</w:t>
      </w:r>
      <w:r>
        <w:rPr>
          <w:rFonts w:hint="eastAsia" w:asciiTheme="minorEastAsia" w:hAnsiTheme="minorEastAsia" w:eastAsiaTheme="minorEastAsia"/>
          <w:bCs/>
          <w:color w:val="000000" w:themeColor="text1"/>
          <w:sz w:val="24"/>
          <w:lang w:val="en-US" w:eastAsia="zh-CN"/>
          <w14:textFill>
            <w14:solidFill>
              <w14:schemeClr w14:val="tx1"/>
            </w14:solidFill>
          </w14:textFill>
        </w:rPr>
        <w:t>.</w:t>
      </w:r>
    </w:p>
    <w:p w14:paraId="725C03C0">
      <w:pPr>
        <w:pageBreakBefore w:val="0"/>
        <w:widowControl/>
        <w:tabs>
          <w:tab w:val="left" w:pos="2940"/>
        </w:tabs>
        <w:kinsoku/>
        <w:wordWrap/>
        <w:overflowPunct/>
        <w:topLinePunct w:val="0"/>
        <w:autoSpaceDE/>
        <w:autoSpaceDN/>
        <w:bidi w:val="0"/>
        <w:adjustRightInd/>
        <w:snapToGrid/>
        <w:spacing w:line="520" w:lineRule="exact"/>
        <w:jc w:val="left"/>
        <w:textAlignment w:val="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lang w:eastAsia="zh-CN"/>
          <w14:textFill>
            <w14:solidFill>
              <w14:schemeClr w14:val="tx1"/>
            </w14:solidFill>
          </w14:textFill>
        </w:rPr>
        <w:t>（</w:t>
      </w:r>
      <w:r>
        <w:rPr>
          <w:rFonts w:hint="eastAsia" w:asciiTheme="minorEastAsia" w:hAnsiTheme="minorEastAsia"/>
          <w:bCs/>
          <w:color w:val="000000" w:themeColor="text1"/>
          <w:sz w:val="24"/>
          <w:lang w:val="en-US" w:eastAsia="zh-CN"/>
          <w14:textFill>
            <w14:solidFill>
              <w14:schemeClr w14:val="tx1"/>
            </w14:solidFill>
          </w14:textFill>
        </w:rPr>
        <w:t>3</w:t>
      </w:r>
      <w:r>
        <w:rPr>
          <w:rFonts w:hint="eastAsia" w:asciiTheme="minorEastAsia" w:hAnsi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本合同包含合同双方的所有意向，合同执行中，如遇政府因素或其他一切不可抗因素造成付款不能执行的，可协商延期。</w:t>
      </w:r>
    </w:p>
    <w:p w14:paraId="2E5A7EAD">
      <w:pPr>
        <w:pageBreakBefore w:val="0"/>
        <w:widowControl/>
        <w:tabs>
          <w:tab w:val="left" w:pos="2940"/>
        </w:tabs>
        <w:kinsoku/>
        <w:wordWrap/>
        <w:overflowPunct/>
        <w:topLinePunct w:val="0"/>
        <w:autoSpaceDE/>
        <w:autoSpaceDN/>
        <w:bidi w:val="0"/>
        <w:adjustRightInd/>
        <w:snapToGrid/>
        <w:spacing w:line="520" w:lineRule="exact"/>
        <w:jc w:val="left"/>
        <w:textAlignment w:val="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lang w:eastAsia="zh-CN"/>
          <w14:textFill>
            <w14:solidFill>
              <w14:schemeClr w14:val="tx1"/>
            </w14:solidFill>
          </w14:textFill>
        </w:rPr>
        <w:t>（</w:t>
      </w:r>
      <w:r>
        <w:rPr>
          <w:rFonts w:hint="eastAsia" w:asciiTheme="minorEastAsia" w:hAnsiTheme="minorEastAsia"/>
          <w:bCs/>
          <w:color w:val="000000" w:themeColor="text1"/>
          <w:sz w:val="24"/>
          <w:lang w:val="en-US" w:eastAsia="zh-CN"/>
          <w14:textFill>
            <w14:solidFill>
              <w14:schemeClr w14:val="tx1"/>
            </w14:solidFill>
          </w14:textFill>
        </w:rPr>
        <w:t>4</w:t>
      </w:r>
      <w:r>
        <w:rPr>
          <w:rFonts w:hint="eastAsia" w:asciiTheme="minorEastAsia" w:hAnsi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违约责任：</w:t>
      </w:r>
    </w:p>
    <w:p w14:paraId="34B2F250">
      <w:pPr>
        <w:pageBreakBefore w:val="0"/>
        <w:widowControl/>
        <w:tabs>
          <w:tab w:val="left" w:pos="2940"/>
        </w:tabs>
        <w:kinsoku/>
        <w:wordWrap/>
        <w:overflowPunct/>
        <w:topLinePunct w:val="0"/>
        <w:autoSpaceDE/>
        <w:autoSpaceDN/>
        <w:bidi w:val="0"/>
        <w:adjustRightInd/>
        <w:snapToGrid/>
        <w:spacing w:line="520" w:lineRule="exact"/>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①</w:t>
      </w:r>
      <w:r>
        <w:rPr>
          <w:rFonts w:hint="eastAsia" w:ascii="宋体" w:hAnsi="宋体"/>
          <w:color w:val="000000" w:themeColor="text1"/>
          <w:sz w:val="24"/>
          <w14:textFill>
            <w14:solidFill>
              <w14:schemeClr w14:val="tx1"/>
            </w14:solidFill>
          </w14:textFill>
        </w:rPr>
        <w:t>甲乙双方必须遵守本合同并执行合同中的各项规定，保证本合同的正常履行。</w:t>
      </w:r>
    </w:p>
    <w:p w14:paraId="617AF95A">
      <w:pPr>
        <w:pStyle w:val="8"/>
        <w:pageBreakBefore w:val="0"/>
        <w:tabs>
          <w:tab w:val="left" w:pos="2462"/>
        </w:tabs>
        <w:kinsoku/>
        <w:wordWrap/>
        <w:overflowPunct/>
        <w:topLinePunct w:val="0"/>
        <w:autoSpaceDE/>
        <w:autoSpaceDN/>
        <w:bidi w:val="0"/>
        <w:adjustRightInd/>
        <w:snapToGrid/>
        <w:spacing w:line="520" w:lineRule="exact"/>
        <w:ind w:left="0" w:leftChars="0" w:firstLine="480" w:firstLineChars="200"/>
        <w:textAlignment w:val="auto"/>
        <w:rPr>
          <w:rFonts w:ascii="宋体" w:hAnsi="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②</w:t>
      </w:r>
      <w:bookmarkStart w:id="0" w:name="_GoBack"/>
      <w:bookmarkEnd w:id="0"/>
      <w:r>
        <w:rPr>
          <w:rFonts w:hint="eastAsia" w:ascii="宋体" w:hAnsi="宋体"/>
          <w:color w:val="000000" w:themeColor="text1"/>
          <w:sz w:val="24"/>
          <w14:textFill>
            <w14:solidFill>
              <w14:schemeClr w14:val="tx1"/>
            </w14:solidFill>
          </w14:textFill>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16584785">
      <w:pPr>
        <w:pStyle w:val="8"/>
        <w:pageBreakBefore w:val="0"/>
        <w:tabs>
          <w:tab w:val="left" w:pos="2462"/>
        </w:tabs>
        <w:kinsoku/>
        <w:wordWrap/>
        <w:overflowPunct/>
        <w:topLinePunct w:val="0"/>
        <w:autoSpaceDE/>
        <w:autoSpaceDN/>
        <w:bidi w:val="0"/>
        <w:adjustRightInd/>
        <w:snapToGrid/>
        <w:spacing w:line="520" w:lineRule="exact"/>
        <w:ind w:firstLine="480"/>
        <w:textAlignment w:val="auto"/>
        <w:rPr>
          <w:rFonts w:ascii="宋体" w:hAnsi="宋体"/>
          <w:color w:val="000000" w:themeColor="text1"/>
          <w:sz w:val="24"/>
          <w14:textFill>
            <w14:solidFill>
              <w14:schemeClr w14:val="tx1"/>
            </w14:solidFill>
          </w14:textFill>
        </w:rPr>
      </w:pPr>
    </w:p>
    <w:p w14:paraId="09182D62">
      <w:pPr>
        <w:pStyle w:val="8"/>
        <w:pageBreakBefore w:val="0"/>
        <w:tabs>
          <w:tab w:val="left" w:pos="2462"/>
        </w:tabs>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14、</w:t>
      </w:r>
      <w:r>
        <w:rPr>
          <w:rFonts w:hint="eastAsia" w:ascii="宋体" w:hAnsi="宋体" w:cs="Times New Roman"/>
          <w:b/>
          <w:bCs/>
          <w:color w:val="000000" w:themeColor="text1"/>
          <w:sz w:val="24"/>
          <w:lang w:val="en-US" w:eastAsia="zh-CN"/>
          <w14:textFill>
            <w14:solidFill>
              <w14:schemeClr w14:val="tx1"/>
            </w14:solidFill>
          </w14:textFill>
        </w:rPr>
        <w:t>合同签订时间</w:t>
      </w:r>
    </w:p>
    <w:p w14:paraId="316781B0">
      <w:pPr>
        <w:rPr>
          <w:rFonts w:hint="eastAsia" w:eastAsiaTheme="minorEastAsia"/>
          <w:lang w:eastAsia="zh-CN"/>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中</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标（成交）</w:t>
      </w:r>
      <w:r>
        <w:rPr>
          <w:rFonts w:hint="eastAsia" w:asciiTheme="minorEastAsia" w:hAnsiTheme="minorEastAsia" w:eastAsiaTheme="minorEastAsia"/>
          <w:color w:val="000000" w:themeColor="text1"/>
          <w:sz w:val="24"/>
          <w:szCs w:val="24"/>
          <w:highlight w:val="none"/>
          <w14:textFill>
            <w14:solidFill>
              <w14:schemeClr w14:val="tx1"/>
            </w14:solidFill>
          </w14:textFill>
        </w:rPr>
        <w:t>通知书发出后</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15</w:t>
      </w:r>
      <w:r>
        <w:rPr>
          <w:rFonts w:hint="eastAsia" w:ascii="宋体" w:hAnsi="宋体"/>
          <w:color w:val="000000" w:themeColor="text1"/>
          <w:sz w:val="24"/>
          <w:highlight w:val="none"/>
          <w:lang w:val="zh-CN"/>
          <w14:textFill>
            <w14:solidFill>
              <w14:schemeClr w14:val="tx1"/>
            </w14:solidFill>
          </w14:textFill>
        </w:rPr>
        <w:t>个工作</w:t>
      </w:r>
      <w:r>
        <w:rPr>
          <w:rFonts w:hint="eastAsia" w:asciiTheme="minorEastAsia" w:hAnsiTheme="minorEastAsia" w:eastAsiaTheme="minorEastAsia"/>
          <w:color w:val="000000" w:themeColor="text1"/>
          <w:sz w:val="24"/>
          <w:szCs w:val="24"/>
          <w:highlight w:val="none"/>
          <w14:textFill>
            <w14:solidFill>
              <w14:schemeClr w14:val="tx1"/>
            </w14:solidFill>
          </w14:textFill>
        </w:rPr>
        <w:t>日内签订合同。</w:t>
      </w:r>
      <w:r>
        <w:fldChar w:fldCharType="begin">
          <w:fldData xml:space="preserve">ZQBKAHoAdABYAFEAMQB3AFcAOABXAGQAMwAyAGYASgBrAHIAeAAyAEcAeQBPAGIAbgBNAC8AUQBR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==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9BCF2"/>
    <w:multiLevelType w:val="singleLevel"/>
    <w:tmpl w:val="BE79BC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MWJkN2M4ZGQ4ZTQ0MTI1ODQzNDk3MGE2OTQ3MWYifQ=="/>
  </w:docVars>
  <w:rsids>
    <w:rsidRoot w:val="29DD413A"/>
    <w:rsid w:val="0043475F"/>
    <w:rsid w:val="0180580F"/>
    <w:rsid w:val="01CF2988"/>
    <w:rsid w:val="026437FF"/>
    <w:rsid w:val="02AA032D"/>
    <w:rsid w:val="02B27BD9"/>
    <w:rsid w:val="044E6D48"/>
    <w:rsid w:val="04BC239E"/>
    <w:rsid w:val="04C474AD"/>
    <w:rsid w:val="05E82348"/>
    <w:rsid w:val="07DE3691"/>
    <w:rsid w:val="08316640"/>
    <w:rsid w:val="08A849DF"/>
    <w:rsid w:val="08BD38D1"/>
    <w:rsid w:val="08F77678"/>
    <w:rsid w:val="097D5E28"/>
    <w:rsid w:val="09BC547F"/>
    <w:rsid w:val="09CE6991"/>
    <w:rsid w:val="09F253A5"/>
    <w:rsid w:val="09F33A0C"/>
    <w:rsid w:val="0A696F75"/>
    <w:rsid w:val="0CA40B92"/>
    <w:rsid w:val="0DD76F35"/>
    <w:rsid w:val="0DE40245"/>
    <w:rsid w:val="0DFF43D2"/>
    <w:rsid w:val="0E3C2E15"/>
    <w:rsid w:val="0F5830C9"/>
    <w:rsid w:val="0F6E2731"/>
    <w:rsid w:val="0F834A92"/>
    <w:rsid w:val="10E87240"/>
    <w:rsid w:val="11314EF9"/>
    <w:rsid w:val="11B72B65"/>
    <w:rsid w:val="12660521"/>
    <w:rsid w:val="12C53804"/>
    <w:rsid w:val="138350AA"/>
    <w:rsid w:val="13CD180F"/>
    <w:rsid w:val="14056A86"/>
    <w:rsid w:val="14355DF0"/>
    <w:rsid w:val="1566654C"/>
    <w:rsid w:val="1589746F"/>
    <w:rsid w:val="15A81501"/>
    <w:rsid w:val="1673533F"/>
    <w:rsid w:val="16F106EC"/>
    <w:rsid w:val="188B1C86"/>
    <w:rsid w:val="19083702"/>
    <w:rsid w:val="191322D6"/>
    <w:rsid w:val="19A71ECE"/>
    <w:rsid w:val="1A764C90"/>
    <w:rsid w:val="1A814E22"/>
    <w:rsid w:val="1A8A589C"/>
    <w:rsid w:val="1AC21AE3"/>
    <w:rsid w:val="1B37328B"/>
    <w:rsid w:val="1B850FF4"/>
    <w:rsid w:val="1B8B749E"/>
    <w:rsid w:val="1B8F7C68"/>
    <w:rsid w:val="1C033E58"/>
    <w:rsid w:val="1C2F5F76"/>
    <w:rsid w:val="1CC529FD"/>
    <w:rsid w:val="1D455B82"/>
    <w:rsid w:val="1E043A5B"/>
    <w:rsid w:val="1EE05238"/>
    <w:rsid w:val="1F7A4178"/>
    <w:rsid w:val="20864485"/>
    <w:rsid w:val="210D4640"/>
    <w:rsid w:val="222D50D5"/>
    <w:rsid w:val="224D6FB1"/>
    <w:rsid w:val="22DE61E5"/>
    <w:rsid w:val="23A26DFE"/>
    <w:rsid w:val="23B853C0"/>
    <w:rsid w:val="24185327"/>
    <w:rsid w:val="25471797"/>
    <w:rsid w:val="259D7623"/>
    <w:rsid w:val="25D77164"/>
    <w:rsid w:val="25E440B0"/>
    <w:rsid w:val="268C625D"/>
    <w:rsid w:val="26A670FE"/>
    <w:rsid w:val="26DB0FE3"/>
    <w:rsid w:val="26FF2222"/>
    <w:rsid w:val="273C6A7F"/>
    <w:rsid w:val="297C353E"/>
    <w:rsid w:val="2A637A8C"/>
    <w:rsid w:val="2A9858C3"/>
    <w:rsid w:val="2AF06590"/>
    <w:rsid w:val="2AFD191E"/>
    <w:rsid w:val="2B5F670C"/>
    <w:rsid w:val="2B8835B9"/>
    <w:rsid w:val="2BF76DDD"/>
    <w:rsid w:val="2C351026"/>
    <w:rsid w:val="2DDE0FF7"/>
    <w:rsid w:val="2E441813"/>
    <w:rsid w:val="2EAF7875"/>
    <w:rsid w:val="2ED279C2"/>
    <w:rsid w:val="2F1C2DC7"/>
    <w:rsid w:val="2F614C81"/>
    <w:rsid w:val="300057FA"/>
    <w:rsid w:val="3174368D"/>
    <w:rsid w:val="31BE2B68"/>
    <w:rsid w:val="32A110FD"/>
    <w:rsid w:val="32B224BD"/>
    <w:rsid w:val="32B8110D"/>
    <w:rsid w:val="32F406CE"/>
    <w:rsid w:val="336439FA"/>
    <w:rsid w:val="33B0172E"/>
    <w:rsid w:val="349A1E80"/>
    <w:rsid w:val="34E44E94"/>
    <w:rsid w:val="36086D44"/>
    <w:rsid w:val="360D3D03"/>
    <w:rsid w:val="39D85B83"/>
    <w:rsid w:val="3B2277E8"/>
    <w:rsid w:val="3B5C18B4"/>
    <w:rsid w:val="3BA0757D"/>
    <w:rsid w:val="3BD6440B"/>
    <w:rsid w:val="3C3C4C43"/>
    <w:rsid w:val="3CAE34BD"/>
    <w:rsid w:val="3D7E183B"/>
    <w:rsid w:val="3EC20D28"/>
    <w:rsid w:val="3EF07940"/>
    <w:rsid w:val="3F0B7E1E"/>
    <w:rsid w:val="3F6E5AF3"/>
    <w:rsid w:val="3FB94574"/>
    <w:rsid w:val="3FBF348C"/>
    <w:rsid w:val="404C7932"/>
    <w:rsid w:val="40BB5893"/>
    <w:rsid w:val="41523309"/>
    <w:rsid w:val="42565C7A"/>
    <w:rsid w:val="42E76EED"/>
    <w:rsid w:val="43763B2C"/>
    <w:rsid w:val="43D55E3F"/>
    <w:rsid w:val="44DF2130"/>
    <w:rsid w:val="452479C4"/>
    <w:rsid w:val="45993D2E"/>
    <w:rsid w:val="47826965"/>
    <w:rsid w:val="479038A9"/>
    <w:rsid w:val="480E3348"/>
    <w:rsid w:val="482D2E1B"/>
    <w:rsid w:val="48D617CF"/>
    <w:rsid w:val="4A600843"/>
    <w:rsid w:val="4B3208AD"/>
    <w:rsid w:val="4B56765D"/>
    <w:rsid w:val="4CC747E2"/>
    <w:rsid w:val="4CCC73E1"/>
    <w:rsid w:val="4D5E5D70"/>
    <w:rsid w:val="4DFF4D0F"/>
    <w:rsid w:val="4E1520CF"/>
    <w:rsid w:val="4E444D29"/>
    <w:rsid w:val="4EA91FEF"/>
    <w:rsid w:val="4FBD1119"/>
    <w:rsid w:val="4FC44602"/>
    <w:rsid w:val="51C4738A"/>
    <w:rsid w:val="522C1A85"/>
    <w:rsid w:val="537D50F4"/>
    <w:rsid w:val="556306D6"/>
    <w:rsid w:val="55746CA4"/>
    <w:rsid w:val="56215145"/>
    <w:rsid w:val="563C4FDD"/>
    <w:rsid w:val="563F7947"/>
    <w:rsid w:val="56803DCB"/>
    <w:rsid w:val="56A4600E"/>
    <w:rsid w:val="56D85C29"/>
    <w:rsid w:val="573957F3"/>
    <w:rsid w:val="574D0B37"/>
    <w:rsid w:val="577D21B9"/>
    <w:rsid w:val="58D22673"/>
    <w:rsid w:val="592E10B6"/>
    <w:rsid w:val="5A512421"/>
    <w:rsid w:val="5A924BF1"/>
    <w:rsid w:val="5AF15A02"/>
    <w:rsid w:val="5B190BB9"/>
    <w:rsid w:val="5B9220A3"/>
    <w:rsid w:val="5CEA1E27"/>
    <w:rsid w:val="5D445B1E"/>
    <w:rsid w:val="5D5603CF"/>
    <w:rsid w:val="5D734C5C"/>
    <w:rsid w:val="5F554C81"/>
    <w:rsid w:val="5FE570DC"/>
    <w:rsid w:val="60054E0D"/>
    <w:rsid w:val="60306E14"/>
    <w:rsid w:val="60762B17"/>
    <w:rsid w:val="60BC5EC3"/>
    <w:rsid w:val="60C01631"/>
    <w:rsid w:val="61404410"/>
    <w:rsid w:val="614B309A"/>
    <w:rsid w:val="61A87FF6"/>
    <w:rsid w:val="61CE5ECC"/>
    <w:rsid w:val="61FE4592"/>
    <w:rsid w:val="62587902"/>
    <w:rsid w:val="629435CF"/>
    <w:rsid w:val="62BF1804"/>
    <w:rsid w:val="63096E34"/>
    <w:rsid w:val="6325467E"/>
    <w:rsid w:val="63340FB4"/>
    <w:rsid w:val="633732C3"/>
    <w:rsid w:val="63C3277B"/>
    <w:rsid w:val="640E4480"/>
    <w:rsid w:val="645B4B26"/>
    <w:rsid w:val="64AC4596"/>
    <w:rsid w:val="655A5752"/>
    <w:rsid w:val="657B35C4"/>
    <w:rsid w:val="65FA6948"/>
    <w:rsid w:val="666D1559"/>
    <w:rsid w:val="674D4513"/>
    <w:rsid w:val="67600D5B"/>
    <w:rsid w:val="677D5C44"/>
    <w:rsid w:val="67A55BE0"/>
    <w:rsid w:val="68001154"/>
    <w:rsid w:val="68194E40"/>
    <w:rsid w:val="685C73B9"/>
    <w:rsid w:val="69164EED"/>
    <w:rsid w:val="69731CB4"/>
    <w:rsid w:val="69A074F6"/>
    <w:rsid w:val="6AF80C44"/>
    <w:rsid w:val="6C5A0CCB"/>
    <w:rsid w:val="6CA76514"/>
    <w:rsid w:val="6D622259"/>
    <w:rsid w:val="6DCE4D5F"/>
    <w:rsid w:val="6EAD1BA4"/>
    <w:rsid w:val="6EED3620"/>
    <w:rsid w:val="6EFF23CC"/>
    <w:rsid w:val="6F810260"/>
    <w:rsid w:val="6FC816D1"/>
    <w:rsid w:val="6FDF4B6A"/>
    <w:rsid w:val="7058568A"/>
    <w:rsid w:val="70636492"/>
    <w:rsid w:val="71DB2441"/>
    <w:rsid w:val="72515BDB"/>
    <w:rsid w:val="72B06973"/>
    <w:rsid w:val="73361AF2"/>
    <w:rsid w:val="734176CD"/>
    <w:rsid w:val="73971F9B"/>
    <w:rsid w:val="756D7FDA"/>
    <w:rsid w:val="76040E6D"/>
    <w:rsid w:val="76121C8C"/>
    <w:rsid w:val="76331376"/>
    <w:rsid w:val="76B56B3D"/>
    <w:rsid w:val="76C136D5"/>
    <w:rsid w:val="76DC4BE7"/>
    <w:rsid w:val="77A5759F"/>
    <w:rsid w:val="77E05B40"/>
    <w:rsid w:val="784E76ED"/>
    <w:rsid w:val="78DD4582"/>
    <w:rsid w:val="78F44E76"/>
    <w:rsid w:val="793E03DC"/>
    <w:rsid w:val="79C44187"/>
    <w:rsid w:val="79CC1FB4"/>
    <w:rsid w:val="79D86B11"/>
    <w:rsid w:val="7AE33129"/>
    <w:rsid w:val="7B882840"/>
    <w:rsid w:val="7BAD5E2F"/>
    <w:rsid w:val="7C311919"/>
    <w:rsid w:val="7D024499"/>
    <w:rsid w:val="7D05247F"/>
    <w:rsid w:val="7D3D5013"/>
    <w:rsid w:val="7DF316A2"/>
    <w:rsid w:val="7FDA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line="360" w:lineRule="auto"/>
    </w:pPr>
    <w:rPr>
      <w:color w:val="FF0000"/>
      <w:kern w:val="0"/>
      <w:sz w:val="20"/>
    </w:rPr>
  </w:style>
  <w:style w:type="paragraph" w:styleId="3">
    <w:name w:val="Body Text First Indent"/>
    <w:basedOn w:val="2"/>
    <w:qFormat/>
    <w:uiPriority w:val="0"/>
    <w:pPr>
      <w:ind w:firstLine="420" w:firstLineChars="100"/>
    </w:pPr>
    <w:rPr>
      <w:bCs/>
      <w:sz w:val="18"/>
      <w:szCs w:val="24"/>
    </w:rPr>
  </w:style>
  <w:style w:type="paragraph" w:styleId="4">
    <w:name w:val="Body Text Indent"/>
    <w:basedOn w:val="1"/>
    <w:qFormat/>
    <w:uiPriority w:val="0"/>
    <w:pPr>
      <w:ind w:firstLine="630"/>
    </w:pPr>
    <w:rPr>
      <w:sz w:val="32"/>
    </w:rPr>
  </w:style>
  <w:style w:type="paragraph" w:styleId="5">
    <w:name w:val="Body Text First Indent 2"/>
    <w:basedOn w:val="4"/>
    <w:unhideWhenUsed/>
    <w:qFormat/>
    <w:uiPriority w:val="99"/>
    <w:pPr>
      <w:ind w:firstLine="420" w:firstLineChars="200"/>
    </w:pPr>
  </w:style>
  <w:style w:type="paragraph"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2636</Words>
  <Characters>2713</Characters>
  <Lines>0</Lines>
  <Paragraphs>0</Paragraphs>
  <TotalTime>9</TotalTime>
  <ScaleCrop>false</ScaleCrop>
  <LinksUpToDate>false</LinksUpToDate>
  <CharactersWithSpaces>2715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2024-10-16T02:10:00Z</dcterms:created>
  <dc:creator>哥哥是主流</dc:creator>
  <cp:lastModifiedBy>哥哥是主流</cp:lastModifiedBy>
  <dcterms:modified xsi:type="dcterms:W3CDTF">2024-10-24T02:26:05Z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8688A3CC92B54DF7B34879A2E79A93EE_11</vt:lpwstr>
  </property>
</Properties>
</file>