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BFCF0">
      <w:pPr>
        <w:jc w:val="center"/>
        <w:outlineLvl w:val="2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1D97A1B0">
      <w:pPr>
        <w:jc w:val="center"/>
        <w:outlineLvl w:val="2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报价一览表</w:t>
      </w:r>
    </w:p>
    <w:p w14:paraId="5D9527B1">
      <w:pPr>
        <w:pStyle w:val="3"/>
        <w:rPr>
          <w:rFonts w:hint="eastAsia"/>
        </w:rPr>
      </w:pPr>
    </w:p>
    <w:p w14:paraId="0FAE6B94">
      <w:pPr>
        <w:tabs>
          <w:tab w:val="left" w:pos="900"/>
        </w:tabs>
        <w:spacing w:line="360" w:lineRule="auto"/>
        <w:rPr>
          <w:rFonts w:hAnsi="宋体" w:cs="宋体"/>
          <w:color w:val="000000"/>
          <w:sz w:val="24"/>
          <w:u w:val="single"/>
        </w:rPr>
      </w:pPr>
      <w:r>
        <w:rPr>
          <w:rFonts w:hint="eastAsia" w:hAnsi="宋体" w:cs="宋体"/>
          <w:color w:val="000000"/>
          <w:sz w:val="24"/>
        </w:rPr>
        <w:t>项目名称：</w:t>
      </w:r>
      <w:r>
        <w:rPr>
          <w:rFonts w:hint="eastAsia" w:hAnsi="宋体" w:cs="宋体"/>
          <w:color w:val="000000"/>
          <w:sz w:val="24"/>
          <w:u w:val="single"/>
        </w:rPr>
        <w:t xml:space="preserve"> </w:t>
      </w:r>
      <w:r>
        <w:rPr>
          <w:rFonts w:hint="eastAsia" w:hAnsi="宋体" w:cs="宋体"/>
          <w:color w:val="000000"/>
          <w:sz w:val="24"/>
          <w:u w:val="single"/>
          <w:lang w:val="en-US" w:eastAsia="zh-CN"/>
        </w:rPr>
        <w:t>四川文化产业职业学院图情中心主备机房灭火设施项目</w:t>
      </w:r>
      <w:r>
        <w:rPr>
          <w:rFonts w:hint="eastAsia" w:hAnsi="宋体" w:cs="宋体"/>
          <w:color w:val="000000"/>
          <w:sz w:val="24"/>
          <w:u w:val="single"/>
        </w:rPr>
        <w:t xml:space="preserve"> </w:t>
      </w:r>
    </w:p>
    <w:p w14:paraId="2C1AA5D2">
      <w:pPr>
        <w:spacing w:line="360" w:lineRule="auto"/>
        <w:jc w:val="left"/>
        <w:rPr>
          <w:rFonts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招标</w:t>
      </w:r>
      <w:r>
        <w:rPr>
          <w:rFonts w:hint="eastAsia" w:hAnsi="宋体" w:cs="宋体"/>
          <w:color w:val="000000"/>
          <w:sz w:val="24"/>
        </w:rPr>
        <w:t>项目编号：</w:t>
      </w:r>
      <w:r>
        <w:rPr>
          <w:rFonts w:hint="eastAsia" w:hAnsi="宋体" w:cs="宋体"/>
          <w:color w:val="000000"/>
          <w:sz w:val="24"/>
          <w:u w:val="single"/>
        </w:rPr>
        <w:t xml:space="preserve">                    </w:t>
      </w:r>
      <w:r>
        <w:rPr>
          <w:rFonts w:hint="eastAsia" w:hAnsi="宋体" w:cs="宋体"/>
          <w:color w:val="000000"/>
          <w:sz w:val="24"/>
          <w:szCs w:val="24"/>
        </w:rPr>
        <w:t xml:space="preserve">   </w:t>
      </w:r>
    </w:p>
    <w:tbl>
      <w:tblPr>
        <w:tblStyle w:val="4"/>
        <w:tblW w:w="92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4"/>
        <w:gridCol w:w="4597"/>
        <w:gridCol w:w="1599"/>
      </w:tblGrid>
      <w:tr w14:paraId="61E21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6A8C">
            <w:pPr>
              <w:widowControl/>
              <w:spacing w:line="360" w:lineRule="auto"/>
              <w:jc w:val="center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项目名称</w:t>
            </w:r>
          </w:p>
        </w:tc>
        <w:tc>
          <w:tcPr>
            <w:tcW w:w="6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AFA7A">
            <w:pPr>
              <w:widowControl/>
              <w:spacing w:line="360" w:lineRule="auto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hAnsi="宋体" w:cs="宋体"/>
                <w:color w:val="000000"/>
                <w:sz w:val="24"/>
                <w:lang w:val="en-US" w:eastAsia="zh-CN"/>
              </w:rPr>
              <w:t>四川文化产业职业学院图情中心主备机房灭火设施项目</w:t>
            </w:r>
          </w:p>
        </w:tc>
      </w:tr>
      <w:tr w14:paraId="799B0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5269">
            <w:pPr>
              <w:widowControl/>
              <w:spacing w:line="360" w:lineRule="auto"/>
              <w:jc w:val="center"/>
              <w:rPr>
                <w:rFonts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包号</w:t>
            </w:r>
          </w:p>
        </w:tc>
        <w:tc>
          <w:tcPr>
            <w:tcW w:w="6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98699">
            <w:pPr>
              <w:widowControl/>
              <w:spacing w:line="360" w:lineRule="auto"/>
              <w:jc w:val="center"/>
              <w:rPr>
                <w:rFonts w:hint="default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>包1</w:t>
            </w:r>
          </w:p>
        </w:tc>
      </w:tr>
      <w:tr w14:paraId="75C5B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3C53">
            <w:pPr>
              <w:snapToGrid w:val="0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供应商</w:t>
            </w:r>
            <w:r>
              <w:rPr>
                <w:rFonts w:hint="eastAsia" w:hAnsi="宋体"/>
                <w:color w:val="000000"/>
                <w:sz w:val="24"/>
                <w:szCs w:val="24"/>
              </w:rPr>
              <w:t>全称</w:t>
            </w:r>
          </w:p>
        </w:tc>
        <w:tc>
          <w:tcPr>
            <w:tcW w:w="6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D5204">
            <w:pPr>
              <w:snapToGrid w:val="0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</w:tr>
      <w:tr w14:paraId="02CC0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55D2">
            <w:pPr>
              <w:widowControl/>
              <w:spacing w:line="360" w:lineRule="auto"/>
              <w:jc w:val="center"/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  <w:t>货物1：</w:t>
            </w:r>
          </w:p>
          <w:p w14:paraId="6AE3F5F0">
            <w:pPr>
              <w:widowControl/>
              <w:spacing w:line="360" w:lineRule="auto"/>
              <w:jc w:val="center"/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  <w:t>火灾报警控制器1</w:t>
            </w:r>
          </w:p>
        </w:tc>
        <w:tc>
          <w:tcPr>
            <w:tcW w:w="4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B0AF3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报价：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</w:rPr>
              <w:t xml:space="preserve">                 元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>/台</w:t>
            </w:r>
          </w:p>
          <w:p w14:paraId="5C2A17CB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3DB4BA28">
            <w:pPr>
              <w:snapToGrid w:val="0"/>
              <w:jc w:val="center"/>
              <w:rPr>
                <w:rFonts w:hint="eastAsia" w:hAnsi="宋体" w:cs="宋体"/>
                <w:bCs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货物1：共计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>：               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D6566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数量：1</w:t>
            </w:r>
          </w:p>
          <w:p w14:paraId="55A54CCA">
            <w:pPr>
              <w:snapToGrid w:val="0"/>
              <w:jc w:val="center"/>
              <w:rPr>
                <w:rFonts w:hint="default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单位：台</w:t>
            </w:r>
          </w:p>
        </w:tc>
      </w:tr>
      <w:tr w14:paraId="61BA7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1EFC">
            <w:pPr>
              <w:widowControl/>
              <w:spacing w:line="360" w:lineRule="auto"/>
              <w:jc w:val="center"/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  <w:t>货物2：</w:t>
            </w:r>
          </w:p>
          <w:p w14:paraId="5CDA15BA">
            <w:pPr>
              <w:widowControl/>
              <w:spacing w:line="360" w:lineRule="auto"/>
              <w:jc w:val="center"/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  <w:t>火灾报警控制器2</w:t>
            </w:r>
          </w:p>
        </w:tc>
        <w:tc>
          <w:tcPr>
            <w:tcW w:w="4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B52BC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报价：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</w:rPr>
              <w:t xml:space="preserve">                 元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>/台</w:t>
            </w:r>
          </w:p>
          <w:p w14:paraId="2FE80694">
            <w:pPr>
              <w:snapToGrid w:val="0"/>
              <w:jc w:val="center"/>
              <w:rPr>
                <w:rFonts w:hint="default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04B1E91D">
            <w:pPr>
              <w:snapToGrid w:val="0"/>
              <w:jc w:val="center"/>
              <w:rPr>
                <w:rFonts w:hint="eastAsia" w:hAnsi="宋体" w:cs="宋体"/>
                <w:bCs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货物2：共计：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1D3C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数量：1</w:t>
            </w:r>
          </w:p>
          <w:p w14:paraId="6842637D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单位：台</w:t>
            </w:r>
          </w:p>
        </w:tc>
      </w:tr>
      <w:tr w14:paraId="7F99C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663F">
            <w:pPr>
              <w:widowControl/>
              <w:spacing w:line="360" w:lineRule="auto"/>
              <w:jc w:val="center"/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  <w:t>货物3：</w:t>
            </w:r>
          </w:p>
          <w:p w14:paraId="7FCCF1BB">
            <w:pPr>
              <w:widowControl/>
              <w:spacing w:line="360" w:lineRule="auto"/>
              <w:jc w:val="center"/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  <w:t>电源箱</w:t>
            </w:r>
          </w:p>
        </w:tc>
        <w:tc>
          <w:tcPr>
            <w:tcW w:w="4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E1181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报价：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</w:rPr>
              <w:t xml:space="preserve">                 元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>/台</w:t>
            </w:r>
          </w:p>
          <w:p w14:paraId="6C3A0A48">
            <w:pPr>
              <w:snapToGrid w:val="0"/>
              <w:jc w:val="center"/>
              <w:rPr>
                <w:rFonts w:hint="default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4657E53E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货物3：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报价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共计：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元</w:t>
            </w:r>
          </w:p>
          <w:p w14:paraId="319C191C">
            <w:pPr>
              <w:snapToGrid w:val="0"/>
              <w:jc w:val="center"/>
              <w:rPr>
                <w:rFonts w:hint="eastAsia" w:hAnsi="宋体" w:cs="宋体"/>
                <w:bCs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5595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数量：1</w:t>
            </w:r>
          </w:p>
          <w:p w14:paraId="41E898F4">
            <w:pPr>
              <w:snapToGrid w:val="0"/>
              <w:jc w:val="center"/>
              <w:rPr>
                <w:rFonts w:hint="eastAsia" w:hAnsi="宋体" w:cs="宋体"/>
                <w:bCs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单位：台</w:t>
            </w:r>
          </w:p>
        </w:tc>
      </w:tr>
      <w:tr w14:paraId="013CB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6063">
            <w:pPr>
              <w:widowControl/>
              <w:spacing w:line="360" w:lineRule="auto"/>
              <w:jc w:val="center"/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  <w:t>货物4：</w:t>
            </w:r>
          </w:p>
          <w:p w14:paraId="6B3E818C">
            <w:pPr>
              <w:widowControl/>
              <w:spacing w:line="360" w:lineRule="auto"/>
              <w:jc w:val="center"/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  <w:t>七氟丙烷气体灭火柜1</w:t>
            </w:r>
          </w:p>
        </w:tc>
        <w:tc>
          <w:tcPr>
            <w:tcW w:w="4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EF967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报价：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</w:rPr>
              <w:t xml:space="preserve">                 元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>/台</w:t>
            </w:r>
          </w:p>
          <w:p w14:paraId="15DFA62F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3B796F15">
            <w:pPr>
              <w:snapToGrid w:val="0"/>
              <w:jc w:val="center"/>
              <w:rPr>
                <w:rFonts w:hint="eastAsia" w:hAnsi="宋体" w:cs="宋体"/>
                <w:bCs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货物4：共计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>：               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C5CB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数量：1</w:t>
            </w:r>
          </w:p>
          <w:p w14:paraId="2CC673BF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单位：台</w:t>
            </w:r>
          </w:p>
        </w:tc>
      </w:tr>
      <w:tr w14:paraId="0896C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EC91">
            <w:pPr>
              <w:widowControl/>
              <w:spacing w:line="360" w:lineRule="auto"/>
              <w:jc w:val="center"/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  <w:t>货物5：</w:t>
            </w:r>
          </w:p>
          <w:p w14:paraId="634EDB0A">
            <w:pPr>
              <w:widowControl/>
              <w:spacing w:line="360" w:lineRule="auto"/>
              <w:jc w:val="center"/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  <w:t>七氟丙烷气体灭火柜2</w:t>
            </w:r>
          </w:p>
        </w:tc>
        <w:tc>
          <w:tcPr>
            <w:tcW w:w="4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E9B12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报价：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</w:rPr>
              <w:t xml:space="preserve">                 元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>/台</w:t>
            </w:r>
          </w:p>
          <w:p w14:paraId="2B1940FD">
            <w:pPr>
              <w:snapToGrid w:val="0"/>
              <w:jc w:val="center"/>
              <w:rPr>
                <w:rFonts w:hint="default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40BFE57E">
            <w:pPr>
              <w:snapToGrid w:val="0"/>
              <w:jc w:val="center"/>
              <w:rPr>
                <w:rFonts w:hint="eastAsia" w:hAnsi="宋体" w:cs="宋体"/>
                <w:bCs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货物5：共计：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9843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数量：1</w:t>
            </w:r>
          </w:p>
          <w:p w14:paraId="3D88482E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单位：台</w:t>
            </w:r>
          </w:p>
        </w:tc>
      </w:tr>
      <w:tr w14:paraId="11EAB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3210">
            <w:pPr>
              <w:widowControl/>
              <w:spacing w:line="360" w:lineRule="auto"/>
              <w:jc w:val="center"/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  <w:t>货物6：</w:t>
            </w:r>
          </w:p>
          <w:p w14:paraId="7BC76B5C">
            <w:pPr>
              <w:widowControl/>
              <w:spacing w:line="360" w:lineRule="auto"/>
              <w:jc w:val="center"/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  <w:t>七氟丙烷气体灭火柜3</w:t>
            </w:r>
          </w:p>
        </w:tc>
        <w:tc>
          <w:tcPr>
            <w:tcW w:w="4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3BE4D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报价：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</w:rPr>
              <w:t xml:space="preserve">                 元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>/台</w:t>
            </w:r>
          </w:p>
          <w:p w14:paraId="0C06FDA6">
            <w:pPr>
              <w:snapToGrid w:val="0"/>
              <w:jc w:val="center"/>
              <w:rPr>
                <w:rFonts w:hint="default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3791A9ED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货物6：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报价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共计：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元</w:t>
            </w:r>
          </w:p>
          <w:p w14:paraId="7B60B752">
            <w:pPr>
              <w:snapToGrid w:val="0"/>
              <w:jc w:val="center"/>
              <w:rPr>
                <w:rFonts w:hint="eastAsia" w:hAnsi="宋体" w:cs="宋体"/>
                <w:bCs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670D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数量：2</w:t>
            </w:r>
          </w:p>
          <w:p w14:paraId="6DB4CBF7">
            <w:pPr>
              <w:snapToGrid w:val="0"/>
              <w:jc w:val="both"/>
              <w:rPr>
                <w:rFonts w:hint="eastAsia" w:hAnsi="宋体" w:cs="宋体"/>
                <w:bCs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单位：台</w:t>
            </w:r>
          </w:p>
        </w:tc>
      </w:tr>
      <w:tr w14:paraId="3761D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6ACF">
            <w:pPr>
              <w:widowControl/>
              <w:spacing w:line="360" w:lineRule="auto"/>
              <w:jc w:val="center"/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  <w:t>货物7：</w:t>
            </w:r>
          </w:p>
          <w:p w14:paraId="74FB8BA8">
            <w:pPr>
              <w:widowControl/>
              <w:spacing w:line="360" w:lineRule="auto"/>
              <w:jc w:val="center"/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  <w:t>七氟丙烷气体灭火柜4</w:t>
            </w:r>
          </w:p>
        </w:tc>
        <w:tc>
          <w:tcPr>
            <w:tcW w:w="4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9DC5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报价：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</w:rPr>
              <w:t xml:space="preserve">                 元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>/台</w:t>
            </w:r>
          </w:p>
          <w:p w14:paraId="3D251B3B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6993F95C">
            <w:pPr>
              <w:snapToGrid w:val="0"/>
              <w:jc w:val="center"/>
              <w:rPr>
                <w:rFonts w:hint="eastAsia" w:hAnsi="宋体" w:cs="宋体"/>
                <w:bCs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货物7：共计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>：               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DEA5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数量：1</w:t>
            </w:r>
          </w:p>
          <w:p w14:paraId="2D16828D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单位：台</w:t>
            </w:r>
          </w:p>
        </w:tc>
      </w:tr>
      <w:tr w14:paraId="7A8CA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4DF9">
            <w:pPr>
              <w:widowControl/>
              <w:spacing w:line="360" w:lineRule="auto"/>
              <w:jc w:val="center"/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  <w:t>货物8：</w:t>
            </w:r>
          </w:p>
          <w:p w14:paraId="515034AB">
            <w:pPr>
              <w:widowControl/>
              <w:spacing w:line="360" w:lineRule="auto"/>
              <w:jc w:val="center"/>
              <w:rPr>
                <w:rFonts w:hint="default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  <w:t>七氟丙烷气体灭火柜5</w:t>
            </w:r>
          </w:p>
        </w:tc>
        <w:tc>
          <w:tcPr>
            <w:tcW w:w="4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CE87B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报价：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</w:rPr>
              <w:t xml:space="preserve">                 元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>/台</w:t>
            </w:r>
          </w:p>
          <w:p w14:paraId="64316DC8">
            <w:pPr>
              <w:snapToGrid w:val="0"/>
              <w:jc w:val="center"/>
              <w:rPr>
                <w:rFonts w:hint="default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0D5BE3CC">
            <w:pPr>
              <w:snapToGrid w:val="0"/>
              <w:jc w:val="center"/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货物8：共计：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A393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数量：1</w:t>
            </w:r>
          </w:p>
          <w:p w14:paraId="5828A547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单位：台</w:t>
            </w:r>
          </w:p>
        </w:tc>
      </w:tr>
      <w:tr w14:paraId="526E2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6880">
            <w:pPr>
              <w:widowControl/>
              <w:spacing w:line="360" w:lineRule="auto"/>
              <w:jc w:val="center"/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  <w:t>货物9：药剂</w:t>
            </w:r>
          </w:p>
        </w:tc>
        <w:tc>
          <w:tcPr>
            <w:tcW w:w="4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6170D">
            <w:pPr>
              <w:snapToGrid w:val="0"/>
              <w:jc w:val="center"/>
              <w:rPr>
                <w:rFonts w:hint="default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32E3DB5A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报价：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</w:rPr>
              <w:t xml:space="preserve">                 元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>/KG</w:t>
            </w:r>
          </w:p>
          <w:p w14:paraId="769925A0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7234B692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货物9：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报价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共计：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元</w:t>
            </w:r>
          </w:p>
          <w:p w14:paraId="71CC5571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46ED">
            <w:pPr>
              <w:snapToGrid w:val="0"/>
              <w:jc w:val="center"/>
              <w:rPr>
                <w:rFonts w:hint="default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数量：588</w:t>
            </w:r>
          </w:p>
          <w:p w14:paraId="115E188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单位：KG</w:t>
            </w:r>
          </w:p>
        </w:tc>
      </w:tr>
      <w:tr w14:paraId="39B27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6B50">
            <w:pPr>
              <w:widowControl/>
              <w:spacing w:line="360" w:lineRule="auto"/>
              <w:jc w:val="center"/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  <w:t>货物10：</w:t>
            </w:r>
          </w:p>
          <w:p w14:paraId="71DB6F74">
            <w:pPr>
              <w:widowControl/>
              <w:spacing w:line="360" w:lineRule="auto"/>
              <w:jc w:val="center"/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  <w:t>点型光电感烟火灾探测器</w:t>
            </w:r>
          </w:p>
        </w:tc>
        <w:tc>
          <w:tcPr>
            <w:tcW w:w="4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12BA9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E73815D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报价：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</w:rPr>
              <w:t xml:space="preserve">                 元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>/只</w:t>
            </w:r>
          </w:p>
          <w:p w14:paraId="49DAA126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14B994BC">
            <w:pPr>
              <w:snapToGrid w:val="0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货物10：共计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>：               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0FCC">
            <w:pPr>
              <w:snapToGrid w:val="0"/>
              <w:jc w:val="center"/>
              <w:rPr>
                <w:rFonts w:hint="default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数量：13</w:t>
            </w:r>
          </w:p>
          <w:p w14:paraId="3445DFBB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单位：只</w:t>
            </w:r>
          </w:p>
        </w:tc>
      </w:tr>
      <w:tr w14:paraId="7A3FF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C88F">
            <w:pPr>
              <w:widowControl/>
              <w:spacing w:line="360" w:lineRule="auto"/>
              <w:jc w:val="center"/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  <w:t>货物11：</w:t>
            </w:r>
          </w:p>
          <w:p w14:paraId="631D6808">
            <w:pPr>
              <w:widowControl/>
              <w:spacing w:line="360" w:lineRule="auto"/>
              <w:jc w:val="center"/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  <w:t>点型感温火灾探测器</w:t>
            </w:r>
          </w:p>
        </w:tc>
        <w:tc>
          <w:tcPr>
            <w:tcW w:w="4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22F53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5764FEF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报价：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</w:rPr>
              <w:t xml:space="preserve">                 元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>/只</w:t>
            </w:r>
          </w:p>
          <w:p w14:paraId="05C25B88">
            <w:pPr>
              <w:snapToGrid w:val="0"/>
              <w:jc w:val="center"/>
              <w:rPr>
                <w:rFonts w:hint="default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0ACE66F2">
            <w:pPr>
              <w:snapToGrid w:val="0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货物二：共计：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4F07">
            <w:pPr>
              <w:snapToGrid w:val="0"/>
              <w:jc w:val="center"/>
              <w:rPr>
                <w:rFonts w:hint="default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数量：22</w:t>
            </w:r>
          </w:p>
          <w:p w14:paraId="4DE3D752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单位：只</w:t>
            </w:r>
          </w:p>
        </w:tc>
      </w:tr>
      <w:tr w14:paraId="22DB4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7031">
            <w:pPr>
              <w:widowControl/>
              <w:spacing w:line="360" w:lineRule="auto"/>
              <w:jc w:val="center"/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  <w:t>货物12：</w:t>
            </w:r>
          </w:p>
          <w:p w14:paraId="010CB2C2">
            <w:pPr>
              <w:widowControl/>
              <w:spacing w:line="360" w:lineRule="auto"/>
              <w:jc w:val="center"/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  <w:t>火灾声光警报器</w:t>
            </w:r>
          </w:p>
        </w:tc>
        <w:tc>
          <w:tcPr>
            <w:tcW w:w="4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9A721">
            <w:pPr>
              <w:snapToGrid w:val="0"/>
              <w:jc w:val="center"/>
              <w:rPr>
                <w:rFonts w:hint="default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6FA8029F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报价：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</w:rPr>
              <w:t xml:space="preserve">                 元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>/只</w:t>
            </w:r>
          </w:p>
          <w:p w14:paraId="679FEC9B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3780FD40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货物12：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报价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共计：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元</w:t>
            </w:r>
          </w:p>
          <w:p w14:paraId="69AC7190">
            <w:pPr>
              <w:snapToGrid w:val="0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889B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数量：8</w:t>
            </w:r>
          </w:p>
          <w:p w14:paraId="00F7475F">
            <w:pPr>
              <w:snapToGrid w:val="0"/>
              <w:jc w:val="both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单位：只</w:t>
            </w:r>
          </w:p>
        </w:tc>
      </w:tr>
      <w:tr w14:paraId="1B815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EEB4">
            <w:pPr>
              <w:widowControl/>
              <w:spacing w:line="360" w:lineRule="auto"/>
              <w:jc w:val="center"/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  <w:t>货物13：</w:t>
            </w:r>
          </w:p>
          <w:p w14:paraId="7304D947">
            <w:pPr>
              <w:widowControl/>
              <w:spacing w:line="360" w:lineRule="auto"/>
              <w:jc w:val="center"/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  <w:t>紧急启动/停止按钮</w:t>
            </w:r>
          </w:p>
        </w:tc>
        <w:tc>
          <w:tcPr>
            <w:tcW w:w="4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B818D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0E5EA75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报价：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</w:rPr>
              <w:t xml:space="preserve">                 元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>/只</w:t>
            </w:r>
          </w:p>
          <w:p w14:paraId="775E1BC9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72DA8941">
            <w:pPr>
              <w:snapToGrid w:val="0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货物13：共计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>：               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EE0C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数量：5</w:t>
            </w:r>
          </w:p>
          <w:p w14:paraId="4E070A92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单位：只</w:t>
            </w:r>
          </w:p>
        </w:tc>
      </w:tr>
      <w:tr w14:paraId="2DE42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17F3">
            <w:pPr>
              <w:widowControl/>
              <w:spacing w:line="360" w:lineRule="auto"/>
              <w:jc w:val="center"/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  <w:t>货物14：气体喷洒指示灯</w:t>
            </w:r>
          </w:p>
        </w:tc>
        <w:tc>
          <w:tcPr>
            <w:tcW w:w="4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89748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B63E72D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报价：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</w:rPr>
              <w:t xml:space="preserve">                 元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>/只</w:t>
            </w:r>
          </w:p>
          <w:p w14:paraId="055FD540">
            <w:pPr>
              <w:snapToGrid w:val="0"/>
              <w:jc w:val="center"/>
              <w:rPr>
                <w:rFonts w:hint="default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4987029C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124A9117">
            <w:pPr>
              <w:snapToGrid w:val="0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货物14：共计：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8FD0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数量：7</w:t>
            </w:r>
          </w:p>
          <w:p w14:paraId="3326628A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单位：只</w:t>
            </w:r>
          </w:p>
        </w:tc>
      </w:tr>
      <w:tr w14:paraId="07E65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09A7">
            <w:pPr>
              <w:widowControl/>
              <w:spacing w:line="360" w:lineRule="auto"/>
              <w:jc w:val="center"/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  <w:t>货物15：泄压装置</w:t>
            </w:r>
          </w:p>
        </w:tc>
        <w:tc>
          <w:tcPr>
            <w:tcW w:w="4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CA1DE">
            <w:pPr>
              <w:snapToGrid w:val="0"/>
              <w:jc w:val="center"/>
              <w:rPr>
                <w:rFonts w:hint="default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261A3289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报价：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</w:rPr>
              <w:t xml:space="preserve">                 元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>/台</w:t>
            </w:r>
          </w:p>
          <w:p w14:paraId="14D28A96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67BA570C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货物15：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报价</w:t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共计：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元</w:t>
            </w:r>
          </w:p>
          <w:p w14:paraId="4FC34E87">
            <w:pPr>
              <w:snapToGrid w:val="0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64214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数量：4</w:t>
            </w:r>
          </w:p>
          <w:p w14:paraId="074E0203">
            <w:pPr>
              <w:snapToGrid w:val="0"/>
              <w:jc w:val="both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单位：台</w:t>
            </w:r>
          </w:p>
        </w:tc>
      </w:tr>
      <w:tr w14:paraId="64479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D989">
            <w:pPr>
              <w:widowControl/>
              <w:spacing w:line="360" w:lineRule="auto"/>
              <w:jc w:val="center"/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  <w:t>货物16：输入/输出模块</w:t>
            </w:r>
          </w:p>
        </w:tc>
        <w:tc>
          <w:tcPr>
            <w:tcW w:w="4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F8FC3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2F00296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报价：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</w:rPr>
              <w:t xml:space="preserve">                 元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>/个</w:t>
            </w:r>
          </w:p>
          <w:p w14:paraId="4E09ED37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66A1BD7C">
            <w:pPr>
              <w:snapToGrid w:val="0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货物16：共计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>：               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5F4B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数量：6</w:t>
            </w:r>
          </w:p>
          <w:p w14:paraId="69BCCA6B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单位：个</w:t>
            </w:r>
          </w:p>
        </w:tc>
      </w:tr>
      <w:tr w14:paraId="703D5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467E">
            <w:pPr>
              <w:widowControl/>
              <w:spacing w:line="360" w:lineRule="auto"/>
              <w:jc w:val="center"/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  <w:t>货物17：呼吸器</w:t>
            </w:r>
          </w:p>
        </w:tc>
        <w:tc>
          <w:tcPr>
            <w:tcW w:w="4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3FD1B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8141321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报价：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</w:rPr>
              <w:t xml:space="preserve">                 元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>/套</w:t>
            </w:r>
          </w:p>
          <w:p w14:paraId="4C60552A">
            <w:pPr>
              <w:snapToGrid w:val="0"/>
              <w:jc w:val="center"/>
              <w:rPr>
                <w:rFonts w:hint="default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51DA8062">
            <w:pPr>
              <w:snapToGrid w:val="0"/>
              <w:jc w:val="center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货物17：共计：</w:t>
            </w:r>
            <w:r>
              <w:rPr>
                <w:rFonts w:hint="eastAsia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元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480C">
            <w:pPr>
              <w:snapToGrid w:val="0"/>
              <w:jc w:val="center"/>
              <w:rPr>
                <w:rFonts w:hint="default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数量：12</w:t>
            </w:r>
          </w:p>
          <w:p w14:paraId="3479FF76">
            <w:pPr>
              <w:snapToGrid w:val="0"/>
              <w:jc w:val="center"/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单位：套</w:t>
            </w:r>
          </w:p>
        </w:tc>
      </w:tr>
      <w:tr w14:paraId="63CD6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00C1">
            <w:pPr>
              <w:widowControl/>
              <w:spacing w:line="360" w:lineRule="auto"/>
              <w:jc w:val="center"/>
              <w:rPr>
                <w:rFonts w:hint="eastAsia" w:hAnsi="宋体" w:cs="宋体"/>
                <w:color w:val="000000"/>
                <w:sz w:val="24"/>
              </w:rPr>
            </w:pPr>
            <w:r>
              <w:rPr>
                <w:rFonts w:hint="eastAsia" w:hAnsi="宋体" w:eastAsia="宋体" w:cs="宋体"/>
                <w:color w:val="000000"/>
                <w:sz w:val="24"/>
                <w:lang w:val="en-US" w:eastAsia="zh-CN"/>
              </w:rPr>
              <w:t>总计</w:t>
            </w:r>
          </w:p>
        </w:tc>
        <w:tc>
          <w:tcPr>
            <w:tcW w:w="6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ED925">
            <w:pPr>
              <w:rPr>
                <w:rFonts w:hint="eastAsia" w:hAnsi="宋体" w:cs="宋体"/>
                <w:bCs/>
                <w:color w:val="000000"/>
                <w:sz w:val="24"/>
                <w:u w:val="none"/>
                <w:lang w:val="en-US" w:eastAsia="zh-CN"/>
              </w:rPr>
            </w:pPr>
          </w:p>
          <w:p w14:paraId="5ED9D916">
            <w:pPr>
              <w:ind w:firstLine="240" w:firstLineChars="100"/>
              <w:rPr>
                <w:rFonts w:hint="eastAsia" w:hAnsi="宋体" w:cs="宋体"/>
                <w:bCs/>
                <w:color w:val="000000"/>
                <w:sz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  <w:lang w:val="en-US" w:eastAsia="zh-CN"/>
              </w:rPr>
              <w:t>总价：</w:t>
            </w:r>
            <w:r>
              <w:rPr>
                <w:rFonts w:hint="eastAsia" w:hAnsi="宋体" w:cs="宋体"/>
                <w:bCs/>
                <w:color w:val="00000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bCs/>
                <w:color w:val="000000"/>
                <w:sz w:val="24"/>
                <w:u w:val="single"/>
              </w:rPr>
              <w:t xml:space="preserve">                 </w:t>
            </w:r>
            <w:r>
              <w:rPr>
                <w:rFonts w:hint="eastAsia" w:hAnsi="宋体" w:cs="宋体"/>
                <w:bCs/>
                <w:color w:val="000000"/>
                <w:sz w:val="24"/>
              </w:rPr>
              <w:t xml:space="preserve">元 </w:t>
            </w:r>
          </w:p>
          <w:p w14:paraId="7F66681A">
            <w:pPr>
              <w:pStyle w:val="2"/>
            </w:pPr>
          </w:p>
          <w:p w14:paraId="51CE6A3C">
            <w:pPr>
              <w:ind w:firstLine="240" w:firstLineChars="100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Cs/>
                <w:color w:val="000000"/>
                <w:sz w:val="24"/>
              </w:rPr>
              <w:t>大写：</w:t>
            </w:r>
            <w:r>
              <w:rPr>
                <w:rFonts w:hint="eastAsia" w:hAnsi="宋体" w:cs="宋体"/>
                <w:bCs/>
                <w:color w:val="000000"/>
                <w:sz w:val="24"/>
                <w:u w:val="single"/>
              </w:rPr>
              <w:t xml:space="preserve">                        </w:t>
            </w:r>
          </w:p>
        </w:tc>
      </w:tr>
      <w:tr w14:paraId="3C585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D669">
            <w:pPr>
              <w:widowControl/>
              <w:spacing w:line="360" w:lineRule="auto"/>
              <w:jc w:val="center"/>
              <w:rPr>
                <w:rFonts w:hint="eastAsia" w:hAnsi="宋体" w:cs="宋体"/>
                <w:color w:val="000000"/>
                <w:sz w:val="24"/>
              </w:rPr>
            </w:pPr>
            <w:r>
              <w:rPr>
                <w:rFonts w:hint="eastAsia" w:hAnsi="宋体" w:cs="宋体"/>
                <w:color w:val="000000"/>
                <w:sz w:val="24"/>
              </w:rPr>
              <w:t>备注</w:t>
            </w:r>
          </w:p>
        </w:tc>
        <w:tc>
          <w:tcPr>
            <w:tcW w:w="6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31C08">
            <w:pPr>
              <w:widowControl/>
              <w:spacing w:line="360" w:lineRule="auto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包含产品、保险、代理、安装调试、培训、税费、质保期内的售后服务等完成项目的一切费用</w:t>
            </w:r>
          </w:p>
        </w:tc>
      </w:tr>
    </w:tbl>
    <w:p w14:paraId="3E214510">
      <w:pPr>
        <w:spacing w:line="360" w:lineRule="auto"/>
        <w:rPr>
          <w:rFonts w:hAnsi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注：1.</w:t>
      </w:r>
      <w:r>
        <w:rPr>
          <w:rFonts w:hint="eastAsia" w:hAnsi="宋体"/>
          <w:color w:val="000000"/>
          <w:sz w:val="24"/>
          <w:szCs w:val="24"/>
        </w:rPr>
        <w:t>报价采用包干价方式报价（包含产品、保险、代理、安装调试、培训、税费、质保期内的售后服务等完成项目的一切费用）。</w:t>
      </w:r>
    </w:p>
    <w:p w14:paraId="471A70D9">
      <w:pPr>
        <w:spacing w:line="360" w:lineRule="auto"/>
        <w:ind w:firstLine="480" w:firstLineChars="200"/>
        <w:jc w:val="left"/>
      </w:pPr>
      <w:r>
        <w:rPr>
          <w:rFonts w:hint="eastAsia" w:hAnsi="宋体" w:cs="宋体"/>
          <w:color w:val="000000"/>
          <w:sz w:val="24"/>
          <w:szCs w:val="24"/>
        </w:rPr>
        <w:t>2.以上表格如不能完全表达清楚供应商认为必要的费用明细，供应商可自行补充。</w:t>
      </w:r>
    </w:p>
    <w:p w14:paraId="70277C4B">
      <w:pPr>
        <w:spacing w:line="360" w:lineRule="auto"/>
        <w:rPr>
          <w:rFonts w:hint="eastAsia" w:hAnsi="宋体" w:cs="宋体"/>
          <w:color w:val="000000"/>
          <w:sz w:val="24"/>
          <w:szCs w:val="24"/>
        </w:rPr>
      </w:pPr>
    </w:p>
    <w:p w14:paraId="3DAA270D">
      <w:pPr>
        <w:pStyle w:val="2"/>
        <w:rPr>
          <w:rFonts w:hint="eastAsia"/>
        </w:rPr>
      </w:pPr>
    </w:p>
    <w:p w14:paraId="2D272D20">
      <w:pPr>
        <w:spacing w:line="360" w:lineRule="auto"/>
        <w:rPr>
          <w:rFonts w:hint="eastAsia"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供应商名称：</w:t>
      </w:r>
      <w:r>
        <w:rPr>
          <w:rFonts w:hint="eastAsia" w:hAnsi="宋体" w:cs="宋体"/>
          <w:color w:val="000000"/>
          <w:sz w:val="24"/>
          <w:szCs w:val="24"/>
          <w:u w:val="single"/>
        </w:rPr>
        <w:t>（全称并加盖公章）</w:t>
      </w:r>
    </w:p>
    <w:p w14:paraId="09B7A2D9">
      <w:pPr>
        <w:spacing w:line="360" w:lineRule="auto"/>
        <w:rPr>
          <w:rFonts w:hint="eastAsia" w:hAnsi="宋体" w:cs="宋体"/>
          <w:color w:val="000000"/>
          <w:sz w:val="24"/>
          <w:szCs w:val="24"/>
        </w:rPr>
      </w:pPr>
    </w:p>
    <w:p w14:paraId="75110719">
      <w:pPr>
        <w:spacing w:line="360" w:lineRule="auto"/>
        <w:rPr>
          <w:rFonts w:hint="eastAsia"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法定代表人或授权代表（签字）</w:t>
      </w:r>
      <w:r>
        <w:rPr>
          <w:rFonts w:hint="eastAsia" w:hAnsi="宋体" w:cs="宋体"/>
          <w:bCs/>
          <w:color w:val="000000"/>
          <w:sz w:val="24"/>
          <w:szCs w:val="24"/>
        </w:rPr>
        <w:t>：</w:t>
      </w:r>
      <w:r>
        <w:rPr>
          <w:rFonts w:hint="eastAsia" w:hAnsi="宋体" w:cs="宋体"/>
          <w:color w:val="000000"/>
          <w:sz w:val="24"/>
          <w:szCs w:val="24"/>
          <w:u w:val="single"/>
        </w:rPr>
        <w:t xml:space="preserve">                   </w:t>
      </w:r>
    </w:p>
    <w:p w14:paraId="7BD7C0A1">
      <w:pPr>
        <w:spacing w:line="360" w:lineRule="auto"/>
        <w:rPr>
          <w:rFonts w:hint="eastAsia" w:hAnsi="宋体" w:cs="宋体"/>
          <w:color w:val="000000"/>
          <w:sz w:val="24"/>
          <w:szCs w:val="24"/>
        </w:rPr>
      </w:pPr>
    </w:p>
    <w:p w14:paraId="00A0850F">
      <w:pPr>
        <w:spacing w:line="360" w:lineRule="auto"/>
        <w:rPr>
          <w:rFonts w:hint="eastAsia" w:ascii="宋体" w:hAnsi="宋体"/>
          <w:b/>
          <w:sz w:val="32"/>
          <w:szCs w:val="32"/>
        </w:rPr>
      </w:pPr>
      <w:r>
        <w:rPr>
          <w:rFonts w:hint="eastAsia" w:hAnsi="宋体" w:cs="宋体"/>
          <w:color w:val="000000"/>
          <w:sz w:val="24"/>
          <w:szCs w:val="24"/>
        </w:rPr>
        <w:t>日期：</w:t>
      </w:r>
      <w:r>
        <w:rPr>
          <w:rFonts w:hint="eastAsia" w:hAnsi="宋体" w:cs="宋体"/>
          <w:color w:val="000000"/>
          <w:sz w:val="24"/>
          <w:szCs w:val="24"/>
          <w:u w:val="single"/>
        </w:rPr>
        <w:t xml:space="preserve">                 </w:t>
      </w:r>
    </w:p>
    <w:p w14:paraId="18959C1B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ZQBKAHoAdABYAFEAMQB3AEcAOQBXAGQAMwA3AFYAawBhAGYAMQBpAEwAbwA0AEEAbgA4AC8AUQBJ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==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MWJkN2M4ZGQ4ZTQ0MTI1ODQzNDk3MGE2OTQ3MWYifQ=="/>
  </w:docVars>
  <w:rsids>
    <w:rsidRoot w:val="3BE1329C"/>
    <w:rsid w:val="0043475F"/>
    <w:rsid w:val="0180580F"/>
    <w:rsid w:val="01CF2988"/>
    <w:rsid w:val="026437FF"/>
    <w:rsid w:val="02AA032D"/>
    <w:rsid w:val="02B27BD9"/>
    <w:rsid w:val="044E6D48"/>
    <w:rsid w:val="04BC239E"/>
    <w:rsid w:val="04C474AD"/>
    <w:rsid w:val="05E82348"/>
    <w:rsid w:val="07DE3691"/>
    <w:rsid w:val="08316640"/>
    <w:rsid w:val="08A849DF"/>
    <w:rsid w:val="08BD38D1"/>
    <w:rsid w:val="08F77678"/>
    <w:rsid w:val="097D5E28"/>
    <w:rsid w:val="09BC547F"/>
    <w:rsid w:val="09CE6991"/>
    <w:rsid w:val="09F253A5"/>
    <w:rsid w:val="09F33A0C"/>
    <w:rsid w:val="0A696F75"/>
    <w:rsid w:val="0CA40B92"/>
    <w:rsid w:val="0DD76F35"/>
    <w:rsid w:val="0DE40245"/>
    <w:rsid w:val="0DFF43D2"/>
    <w:rsid w:val="0E3C2E15"/>
    <w:rsid w:val="0F5830C9"/>
    <w:rsid w:val="0F6E2731"/>
    <w:rsid w:val="0F834A92"/>
    <w:rsid w:val="10E87240"/>
    <w:rsid w:val="11314EF9"/>
    <w:rsid w:val="11B72B65"/>
    <w:rsid w:val="12660521"/>
    <w:rsid w:val="12C53804"/>
    <w:rsid w:val="138350AA"/>
    <w:rsid w:val="13CD180F"/>
    <w:rsid w:val="14056A86"/>
    <w:rsid w:val="14355DF0"/>
    <w:rsid w:val="1566654C"/>
    <w:rsid w:val="1589746F"/>
    <w:rsid w:val="15A81501"/>
    <w:rsid w:val="1673533F"/>
    <w:rsid w:val="16F106EC"/>
    <w:rsid w:val="188B1C86"/>
    <w:rsid w:val="19083702"/>
    <w:rsid w:val="191322D6"/>
    <w:rsid w:val="19A71ECE"/>
    <w:rsid w:val="1A764C90"/>
    <w:rsid w:val="1A814E22"/>
    <w:rsid w:val="1A8A589C"/>
    <w:rsid w:val="1AC21AE3"/>
    <w:rsid w:val="1B37328B"/>
    <w:rsid w:val="1B850FF4"/>
    <w:rsid w:val="1B8B749E"/>
    <w:rsid w:val="1B8F7C68"/>
    <w:rsid w:val="1C2F5F76"/>
    <w:rsid w:val="1CC529FD"/>
    <w:rsid w:val="1D455B82"/>
    <w:rsid w:val="1E043A5B"/>
    <w:rsid w:val="1EE05238"/>
    <w:rsid w:val="1F721765"/>
    <w:rsid w:val="1F7A4178"/>
    <w:rsid w:val="20864485"/>
    <w:rsid w:val="210D4640"/>
    <w:rsid w:val="222D50D5"/>
    <w:rsid w:val="224D6FB1"/>
    <w:rsid w:val="22DE61E5"/>
    <w:rsid w:val="23A26DFE"/>
    <w:rsid w:val="23B853C0"/>
    <w:rsid w:val="24185327"/>
    <w:rsid w:val="25471797"/>
    <w:rsid w:val="25553977"/>
    <w:rsid w:val="259D7623"/>
    <w:rsid w:val="25D77164"/>
    <w:rsid w:val="25E440B0"/>
    <w:rsid w:val="268C625D"/>
    <w:rsid w:val="26A670FE"/>
    <w:rsid w:val="26DB0FE3"/>
    <w:rsid w:val="26FF2222"/>
    <w:rsid w:val="273C6A7F"/>
    <w:rsid w:val="297C353E"/>
    <w:rsid w:val="2A637A8C"/>
    <w:rsid w:val="2A9858C3"/>
    <w:rsid w:val="2AF06590"/>
    <w:rsid w:val="2AFD191E"/>
    <w:rsid w:val="2B5F670C"/>
    <w:rsid w:val="2B8835B9"/>
    <w:rsid w:val="2BF76DDD"/>
    <w:rsid w:val="2C351026"/>
    <w:rsid w:val="2C8E6E29"/>
    <w:rsid w:val="2DDE0FF7"/>
    <w:rsid w:val="2E441813"/>
    <w:rsid w:val="2EAF7875"/>
    <w:rsid w:val="2ED279C2"/>
    <w:rsid w:val="2F1C2DC7"/>
    <w:rsid w:val="2F614C81"/>
    <w:rsid w:val="300057FA"/>
    <w:rsid w:val="3174368D"/>
    <w:rsid w:val="31BE2B68"/>
    <w:rsid w:val="32A110FD"/>
    <w:rsid w:val="32B224BD"/>
    <w:rsid w:val="32B8110D"/>
    <w:rsid w:val="32F406CE"/>
    <w:rsid w:val="336439FA"/>
    <w:rsid w:val="349A1E80"/>
    <w:rsid w:val="34E44E94"/>
    <w:rsid w:val="36086D44"/>
    <w:rsid w:val="360D3D03"/>
    <w:rsid w:val="39D85B83"/>
    <w:rsid w:val="3B2277E8"/>
    <w:rsid w:val="3B5C18B4"/>
    <w:rsid w:val="3BD6440B"/>
    <w:rsid w:val="3BE1329C"/>
    <w:rsid w:val="3C3C4C43"/>
    <w:rsid w:val="3CAE34BD"/>
    <w:rsid w:val="3D7E183B"/>
    <w:rsid w:val="3EC20D28"/>
    <w:rsid w:val="3EF07940"/>
    <w:rsid w:val="3F0B7E1E"/>
    <w:rsid w:val="3F6E5AF3"/>
    <w:rsid w:val="3FB94574"/>
    <w:rsid w:val="3FBF348C"/>
    <w:rsid w:val="404C7932"/>
    <w:rsid w:val="40BB5893"/>
    <w:rsid w:val="41523309"/>
    <w:rsid w:val="42565C7A"/>
    <w:rsid w:val="42E76EED"/>
    <w:rsid w:val="43763B2C"/>
    <w:rsid w:val="43D55E3F"/>
    <w:rsid w:val="44DF2130"/>
    <w:rsid w:val="452479C4"/>
    <w:rsid w:val="45993D2E"/>
    <w:rsid w:val="47826965"/>
    <w:rsid w:val="479038A9"/>
    <w:rsid w:val="480E3348"/>
    <w:rsid w:val="482D2E1B"/>
    <w:rsid w:val="48D617CF"/>
    <w:rsid w:val="4A600843"/>
    <w:rsid w:val="4B3208AD"/>
    <w:rsid w:val="4B56765D"/>
    <w:rsid w:val="4CC747E2"/>
    <w:rsid w:val="4CCC73E1"/>
    <w:rsid w:val="4D5E5D70"/>
    <w:rsid w:val="4DFF4D0F"/>
    <w:rsid w:val="4E1520CF"/>
    <w:rsid w:val="4E444D29"/>
    <w:rsid w:val="4EA91FEF"/>
    <w:rsid w:val="4FBD1119"/>
    <w:rsid w:val="4FC44602"/>
    <w:rsid w:val="51C4738A"/>
    <w:rsid w:val="522C1A85"/>
    <w:rsid w:val="537D50F4"/>
    <w:rsid w:val="556306D6"/>
    <w:rsid w:val="55746CA4"/>
    <w:rsid w:val="56037855"/>
    <w:rsid w:val="56215145"/>
    <w:rsid w:val="563C4FDD"/>
    <w:rsid w:val="563F7947"/>
    <w:rsid w:val="56803DCB"/>
    <w:rsid w:val="56A4600E"/>
    <w:rsid w:val="56D85C29"/>
    <w:rsid w:val="573957F3"/>
    <w:rsid w:val="574D0B37"/>
    <w:rsid w:val="577D21B9"/>
    <w:rsid w:val="58D22673"/>
    <w:rsid w:val="592E10B6"/>
    <w:rsid w:val="5A512421"/>
    <w:rsid w:val="5A924BF1"/>
    <w:rsid w:val="5AF15A02"/>
    <w:rsid w:val="5B190BB9"/>
    <w:rsid w:val="5B9220A3"/>
    <w:rsid w:val="5CEA1E27"/>
    <w:rsid w:val="5D445B1E"/>
    <w:rsid w:val="5D5603CF"/>
    <w:rsid w:val="5D734C5C"/>
    <w:rsid w:val="5F554C81"/>
    <w:rsid w:val="5FE570DC"/>
    <w:rsid w:val="60054E0D"/>
    <w:rsid w:val="60306E14"/>
    <w:rsid w:val="60762B17"/>
    <w:rsid w:val="60BC5EC3"/>
    <w:rsid w:val="60C01631"/>
    <w:rsid w:val="61404410"/>
    <w:rsid w:val="614B309A"/>
    <w:rsid w:val="61A87FF6"/>
    <w:rsid w:val="61CE5ECC"/>
    <w:rsid w:val="61FE4592"/>
    <w:rsid w:val="62587902"/>
    <w:rsid w:val="629435CF"/>
    <w:rsid w:val="62BF1804"/>
    <w:rsid w:val="6325467E"/>
    <w:rsid w:val="63340FB4"/>
    <w:rsid w:val="633732C3"/>
    <w:rsid w:val="63C3277B"/>
    <w:rsid w:val="640E4480"/>
    <w:rsid w:val="645B4B26"/>
    <w:rsid w:val="64AC4596"/>
    <w:rsid w:val="655A5752"/>
    <w:rsid w:val="657B35C4"/>
    <w:rsid w:val="65FA6948"/>
    <w:rsid w:val="666D1559"/>
    <w:rsid w:val="674D4513"/>
    <w:rsid w:val="67600D5B"/>
    <w:rsid w:val="677D5C44"/>
    <w:rsid w:val="67A55BE0"/>
    <w:rsid w:val="68001154"/>
    <w:rsid w:val="68194E40"/>
    <w:rsid w:val="685C73B9"/>
    <w:rsid w:val="69164EED"/>
    <w:rsid w:val="69731CB4"/>
    <w:rsid w:val="69A074F6"/>
    <w:rsid w:val="6AF80C44"/>
    <w:rsid w:val="6B7211CF"/>
    <w:rsid w:val="6C5A0CCB"/>
    <w:rsid w:val="6CA76514"/>
    <w:rsid w:val="6D622259"/>
    <w:rsid w:val="6DCE4D5F"/>
    <w:rsid w:val="6EED3620"/>
    <w:rsid w:val="6EFF23CC"/>
    <w:rsid w:val="6F810260"/>
    <w:rsid w:val="6FC816D1"/>
    <w:rsid w:val="6FDF4B6A"/>
    <w:rsid w:val="7058568A"/>
    <w:rsid w:val="70636492"/>
    <w:rsid w:val="71DB2441"/>
    <w:rsid w:val="72515BDB"/>
    <w:rsid w:val="72B06973"/>
    <w:rsid w:val="73361AF2"/>
    <w:rsid w:val="734176CD"/>
    <w:rsid w:val="73971F9B"/>
    <w:rsid w:val="756D7FDA"/>
    <w:rsid w:val="76040E6D"/>
    <w:rsid w:val="76121C8C"/>
    <w:rsid w:val="76331376"/>
    <w:rsid w:val="76B56B3D"/>
    <w:rsid w:val="76C136D5"/>
    <w:rsid w:val="76DC4BE7"/>
    <w:rsid w:val="77325351"/>
    <w:rsid w:val="77A5759F"/>
    <w:rsid w:val="77E05B40"/>
    <w:rsid w:val="784E76ED"/>
    <w:rsid w:val="78DD4582"/>
    <w:rsid w:val="78F44E76"/>
    <w:rsid w:val="793E03DC"/>
    <w:rsid w:val="79C44187"/>
    <w:rsid w:val="79CC1FB4"/>
    <w:rsid w:val="79D86B11"/>
    <w:rsid w:val="7AE33129"/>
    <w:rsid w:val="7BAD5E2F"/>
    <w:rsid w:val="7C311919"/>
    <w:rsid w:val="7D024499"/>
    <w:rsid w:val="7D05247F"/>
    <w:rsid w:val="7D3D5013"/>
    <w:rsid w:val="7DF316A2"/>
    <w:rsid w:val="7FDA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line="360" w:lineRule="auto"/>
    </w:pPr>
    <w:rPr>
      <w:color w:val="FF0000"/>
      <w:kern w:val="0"/>
      <w:sz w:val="20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bCs/>
      <w:sz w:val="18"/>
      <w:szCs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</Words>
  <Characters>211</Characters>
  <Lines>0</Lines>
  <Paragraphs>0</Paragraphs>
  <TotalTime>6</TotalTime>
  <ScaleCrop>false</ScaleCrop>
  <LinksUpToDate>false</LinksUpToDate>
  <CharactersWithSpaces>336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2024-10-17T01:44:00Z</dcterms:created>
  <dc:creator>哥哥是主流</dc:creator>
  <cp:lastModifiedBy>哥哥是主流</cp:lastModifiedBy>
  <cp:lastPrinted>2024-10-17T02:59:00Z</cp:lastPrinted>
  <dcterms:modified xsi:type="dcterms:W3CDTF">2025-03-27T03:08:23Z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00F50410B36648C5A76C21EC052BC767_11</vt:lpwstr>
  </property>
  <property fmtid="{D5CDD505-2E9C-101B-9397-08002B2CF9AE}" pid="4" name="KSOTemplateDocerSaveRecord">
    <vt:lpwstr>eyJoZGlkIjoiYTMzYzNlNjkyYzViYWVhMzMzMWNiMDc4NTFiMDFiNTMiLCJ1c2VySWQiOiIzMTYyMjg3MjAifQ==</vt:lpwstr>
  </property>
</Properties>
</file>