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5598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附件3</w:t>
      </w:r>
    </w:p>
    <w:p w14:paraId="1C8D3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line="216" w:lineRule="auto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spacing w:val="24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24"/>
          <w:sz w:val="32"/>
          <w:szCs w:val="32"/>
          <w:highlight w:val="none"/>
          <w:lang w:eastAsia="zh-CN"/>
        </w:rPr>
        <w:t>分项报价明细表</w:t>
      </w:r>
    </w:p>
    <w:p w14:paraId="17883610"/>
    <w:p w14:paraId="539F8E6F"/>
    <w:p w14:paraId="570A496D"/>
    <w:tbl>
      <w:tblPr>
        <w:tblStyle w:val="5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687"/>
        <w:gridCol w:w="938"/>
        <w:gridCol w:w="1215"/>
        <w:gridCol w:w="2393"/>
      </w:tblGrid>
      <w:tr w14:paraId="76A3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exact"/>
          <w:jc w:val="center"/>
        </w:trPr>
        <w:tc>
          <w:tcPr>
            <w:tcW w:w="2041" w:type="dxa"/>
            <w:vAlign w:val="center"/>
          </w:tcPr>
          <w:p w14:paraId="4202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687" w:type="dxa"/>
            <w:vAlign w:val="center"/>
          </w:tcPr>
          <w:p w14:paraId="19079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货物名称</w:t>
            </w:r>
          </w:p>
          <w:p w14:paraId="53ACB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（标的名称）</w:t>
            </w:r>
          </w:p>
        </w:tc>
        <w:tc>
          <w:tcPr>
            <w:tcW w:w="938" w:type="dxa"/>
            <w:vAlign w:val="center"/>
          </w:tcPr>
          <w:p w14:paraId="1810A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单价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（元）</w:t>
            </w:r>
          </w:p>
        </w:tc>
        <w:tc>
          <w:tcPr>
            <w:tcW w:w="1215" w:type="dxa"/>
            <w:vAlign w:val="center"/>
          </w:tcPr>
          <w:p w14:paraId="1E1DD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数量</w:t>
            </w:r>
          </w:p>
          <w:p w14:paraId="3E28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393" w:type="dxa"/>
            <w:vAlign w:val="center"/>
          </w:tcPr>
          <w:p w14:paraId="50DD0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分项</w:t>
            </w:r>
          </w:p>
          <w:p w14:paraId="5942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小计</w:t>
            </w:r>
          </w:p>
          <w:p w14:paraId="1F9DC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（元）</w:t>
            </w:r>
          </w:p>
        </w:tc>
      </w:tr>
      <w:tr w14:paraId="3B41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41" w:type="dxa"/>
            <w:vAlign w:val="center"/>
          </w:tcPr>
          <w:p w14:paraId="58A25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6909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5EB0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5CD67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3" w:type="dxa"/>
            <w:vAlign w:val="center"/>
          </w:tcPr>
          <w:p w14:paraId="3305F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A6E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41" w:type="dxa"/>
            <w:vAlign w:val="center"/>
          </w:tcPr>
          <w:p w14:paraId="57FF0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0AA5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529AE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35AD2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3" w:type="dxa"/>
            <w:vAlign w:val="center"/>
          </w:tcPr>
          <w:p w14:paraId="32C0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5000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041" w:type="dxa"/>
            <w:vAlign w:val="center"/>
          </w:tcPr>
          <w:p w14:paraId="1E29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15D89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32CEC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40292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3" w:type="dxa"/>
            <w:vAlign w:val="center"/>
          </w:tcPr>
          <w:p w14:paraId="7A4F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CF9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41" w:type="dxa"/>
            <w:tcBorders>
              <w:left w:val="single" w:color="auto" w:sz="4" w:space="0"/>
            </w:tcBorders>
            <w:vAlign w:val="center"/>
          </w:tcPr>
          <w:p w14:paraId="5189D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433AC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78329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0E4A2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3" w:type="dxa"/>
            <w:vAlign w:val="center"/>
          </w:tcPr>
          <w:p w14:paraId="0D49A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5BF5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41" w:type="dxa"/>
            <w:vAlign w:val="center"/>
          </w:tcPr>
          <w:p w14:paraId="0942A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51AE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277A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0C08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3" w:type="dxa"/>
            <w:vAlign w:val="center"/>
          </w:tcPr>
          <w:p w14:paraId="55022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4D4A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41" w:type="dxa"/>
            <w:vAlign w:val="center"/>
          </w:tcPr>
          <w:p w14:paraId="77F52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6FDE7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450B2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7976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3" w:type="dxa"/>
            <w:vAlign w:val="center"/>
          </w:tcPr>
          <w:p w14:paraId="773B4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</w:tbl>
    <w:p w14:paraId="5DA5E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196"/>
        <w:jc w:val="left"/>
        <w:textAlignment w:val="auto"/>
        <w:outlineLvl w:val="9"/>
        <w:rPr>
          <w:rFonts w:ascii="仿宋" w:hAnsi="仿宋" w:eastAsia="仿宋"/>
          <w:b/>
          <w:sz w:val="24"/>
          <w:highlight w:val="none"/>
        </w:rPr>
      </w:pPr>
    </w:p>
    <w:p w14:paraId="385A8D52">
      <w:pPr>
        <w:pStyle w:val="2"/>
      </w:pPr>
      <w:r>
        <w:rPr>
          <w:rFonts w:hint="eastAsia" w:ascii="仿宋" w:hAnsi="仿宋" w:eastAsia="仿宋"/>
          <w:b/>
          <w:sz w:val="24"/>
          <w:highlight w:val="none"/>
          <w:lang w:val="en-US" w:eastAsia="zh-CN"/>
        </w:rPr>
        <w:t>注：分项报价不能超过单项货物的最高限价。</w:t>
      </w:r>
      <w:bookmarkStart w:id="1" w:name="_GoBack"/>
      <w:bookmarkEnd w:id="1"/>
    </w:p>
    <w:p w14:paraId="72DD0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sz w:val="24"/>
          <w:highlight w:val="none"/>
        </w:rPr>
      </w:pPr>
      <w:bookmarkStart w:id="0" w:name="_Toc217446087"/>
      <w:r>
        <w:rPr>
          <w:rFonts w:hint="eastAsia" w:ascii="仿宋" w:hAnsi="仿宋" w:eastAsia="仿宋"/>
          <w:sz w:val="24"/>
          <w:highlight w:val="none"/>
        </w:rPr>
        <w:t>投标人名称：XXXX（</w:t>
      </w:r>
      <w:r>
        <w:rPr>
          <w:rFonts w:hint="eastAsia" w:ascii="仿宋" w:hAnsi="仿宋" w:eastAsia="仿宋"/>
          <w:sz w:val="24"/>
          <w:highlight w:val="none"/>
          <w:lang w:eastAsia="zh-CN"/>
        </w:rPr>
        <w:t>盖</w:t>
      </w:r>
      <w:r>
        <w:rPr>
          <w:rFonts w:hint="eastAsia" w:ascii="仿宋" w:hAnsi="仿宋" w:eastAsia="仿宋"/>
          <w:sz w:val="24"/>
          <w:highlight w:val="none"/>
        </w:rPr>
        <w:t>单位</w:t>
      </w:r>
      <w:r>
        <w:rPr>
          <w:rFonts w:hint="eastAsia" w:ascii="仿宋" w:hAnsi="仿宋" w:eastAsia="仿宋"/>
          <w:sz w:val="24"/>
          <w:highlight w:val="none"/>
          <w:lang w:eastAsia="zh-CN"/>
        </w:rPr>
        <w:t>公章</w:t>
      </w:r>
      <w:r>
        <w:rPr>
          <w:rFonts w:hint="eastAsia" w:ascii="仿宋" w:hAnsi="仿宋" w:eastAsia="仿宋"/>
          <w:sz w:val="24"/>
          <w:highlight w:val="none"/>
        </w:rPr>
        <w:t>）</w:t>
      </w:r>
    </w:p>
    <w:p w14:paraId="10CB9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法定代表人</w:t>
      </w:r>
      <w:r>
        <w:rPr>
          <w:rFonts w:hint="eastAsia" w:ascii="仿宋" w:hAnsi="仿宋" w:eastAsia="仿宋"/>
          <w:sz w:val="24"/>
          <w:highlight w:val="none"/>
          <w:lang w:eastAsia="zh-CN"/>
        </w:rPr>
        <w:t>或</w:t>
      </w:r>
      <w:r>
        <w:rPr>
          <w:rFonts w:hint="eastAsia" w:ascii="仿宋" w:hAnsi="仿宋" w:eastAsia="仿宋"/>
          <w:sz w:val="24"/>
          <w:highlight w:val="none"/>
        </w:rPr>
        <w:t>单位负责人或授权代表（签字或加盖个人名章）：XXXX</w:t>
      </w:r>
    </w:p>
    <w:p w14:paraId="45EA1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投标日期：XXXX</w:t>
      </w:r>
    </w:p>
    <w:p w14:paraId="75125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br w:type="page"/>
      </w:r>
    </w:p>
    <w:bookmarkEnd w:id="0"/>
    <w:p w14:paraId="6956AA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5633E"/>
    <w:rsid w:val="3D85633E"/>
    <w:rsid w:val="5EE13457"/>
    <w:rsid w:val="7D7465CB"/>
    <w:rsid w:val="7F7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3"/>
    <w:next w:val="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98</Characters>
  <Lines>0</Lines>
  <Paragraphs>0</Paragraphs>
  <TotalTime>4</TotalTime>
  <ScaleCrop>false</ScaleCrop>
  <LinksUpToDate>false</LinksUpToDate>
  <CharactersWithSpaces>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2025-04-21T02:08:00Z</dcterms:created>
  <dc:creator>家有二宝</dc:creator>
  <cp:lastModifiedBy>家有二宝</cp:lastModifiedBy>
  <dcterms:modified xsi:type="dcterms:W3CDTF">2025-04-21T02:26:49Z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D850352D0CF74CC7A059CA2B6C820FB0_11</vt:lpwstr>
  </property>
  <property fmtid="{D5CDD505-2E9C-101B-9397-08002B2CF9AE}" pid="4" name="KSOTemplateDocerSaveRecord">
    <vt:lpwstr>eyJoZGlkIjoiNDc3YmRiM2UxY2M2NTI1Y2YxYWY3NDFkODgxYzRkZTYiLCJ1c2VySWQiOiI4NTA2NDQzNTYifQ==</vt:lpwstr>
  </property>
</Properties>
</file>