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568"/>
        <w:gridCol w:w="908"/>
        <w:gridCol w:w="886"/>
        <w:gridCol w:w="1051"/>
        <w:gridCol w:w="760"/>
        <w:gridCol w:w="2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 w:colFirst="4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2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雷米高赛极号袋装犬粮</w:t>
            </w:r>
          </w:p>
        </w:tc>
        <w:tc>
          <w:tcPr>
            <w:tcW w:w="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袋/8公斤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送货时保质期超过二分之一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生鲜牛肉</w:t>
            </w:r>
          </w:p>
        </w:tc>
        <w:tc>
          <w:tcPr>
            <w:tcW w:w="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斤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500斤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配送前2月内生产</w:t>
            </w:r>
          </w:p>
        </w:tc>
      </w:tr>
    </w:tbl>
    <w:p>
      <w:pPr>
        <w:rPr>
          <w:rFonts w:hint="default" w:eastAsiaTheme="minor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eastAsia="zh-CN"/>
        </w:rPr>
        <w:t>每月配送一次，电联后</w:t>
      </w:r>
      <w:r>
        <w:rPr>
          <w:rFonts w:hint="eastAsia"/>
          <w:color w:val="FF0000"/>
          <w:sz w:val="28"/>
          <w:szCs w:val="36"/>
          <w:lang w:val="en-US" w:eastAsia="zh-CN"/>
        </w:rPr>
        <w:t>5日内配送，半年对账报账一次。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771489a2-6c14-461e-b041-d640f4994f96"/>
  </w:docVars>
  <w:rsids>
    <w:rsidRoot w:val="F6FFD6CC"/>
    <w:rsid w:val="17B63F64"/>
    <w:rsid w:val="65EE2446"/>
    <w:rsid w:val="AFDFDE54"/>
    <w:rsid w:val="F6FFD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127</Characters>
  <Lines>0</Lines>
  <Paragraphs>0</Paragraphs>
  <TotalTime>25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2025-05-06T18:20:00Z</dcterms:created>
  <dc:creator>lenovo</dc:creator>
  <cp:lastModifiedBy>大地的礼赞</cp:lastModifiedBy>
  <dcterms:modified xsi:type="dcterms:W3CDTF">2025-05-06T03:26:52Z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ADAD3841491A9956E8711968773F86AF</vt:lpwstr>
  </property>
</Properties>
</file>