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10"/>
        <w:gridCol w:w="1590"/>
        <w:gridCol w:w="1534"/>
        <w:gridCol w:w="510"/>
        <w:gridCol w:w="1470"/>
        <w:gridCol w:w="510"/>
        <w:gridCol w:w="11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规格型号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数量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单价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最高限价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总价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24"/>
                <w:szCs w:val="24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24"/>
                <w:szCs w:val="24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工控控制终端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24"/>
                <w:szCs w:val="24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Contro23101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24"/>
                <w:szCs w:val="24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24"/>
                <w:szCs w:val="24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2680.00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24"/>
                <w:szCs w:val="24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详见附件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24"/>
                <w:szCs w:val="24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24"/>
                <w:szCs w:val="24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控制软件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24"/>
                <w:szCs w:val="24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定制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24"/>
                <w:szCs w:val="24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24"/>
                <w:szCs w:val="24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0.00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24"/>
                <w:szCs w:val="24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详见附件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24"/>
                <w:szCs w:val="24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24"/>
                <w:szCs w:val="24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手机验证台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24"/>
                <w:szCs w:val="24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定制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24"/>
                <w:szCs w:val="24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24"/>
                <w:szCs w:val="24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3500.00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24"/>
                <w:szCs w:val="24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详见附件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24"/>
                <w:szCs w:val="24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24"/>
                <w:szCs w:val="24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验证台广告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24"/>
                <w:szCs w:val="24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定制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24"/>
                <w:szCs w:val="24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24"/>
                <w:szCs w:val="24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160.00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24"/>
                <w:szCs w:val="24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警用标识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24"/>
                <w:szCs w:val="24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24"/>
                <w:szCs w:val="24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信号灯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24"/>
                <w:szCs w:val="24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定制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24"/>
                <w:szCs w:val="24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24"/>
                <w:szCs w:val="24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350.00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jc w:val="left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24"/>
                <w:szCs w:val="24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24"/>
                <w:szCs w:val="24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地砖墙面开槽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24"/>
                <w:szCs w:val="24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24"/>
                <w:szCs w:val="24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24"/>
                <w:szCs w:val="24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600.00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jc w:val="left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24"/>
                <w:szCs w:val="24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24"/>
                <w:szCs w:val="24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人工/辅材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24"/>
                <w:szCs w:val="24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24"/>
                <w:szCs w:val="24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24"/>
                <w:szCs w:val="24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1000.00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2EFC4C"/>
    <w:rsid w:val="332EF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2026-01-13T14:08:00Z</dcterms:created>
  <dc:creator>lenovo</dc:creator>
  <cp:lastModifiedBy>lenovo</cp:lastModifiedBy>
  <dcterms:modified xsi:type="dcterms:W3CDTF">2026-01-13T14:09:03Z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2052-11.8.2.1116</vt:lpwstr>
  </property>
  <property fmtid="{D5CDD505-2E9C-101B-9397-08002B2CF9AE}" pid="3" name="ICV">
    <vt:lpwstr>DF7A4ED8A9990F784BE1656909500C52</vt:lpwstr>
  </property>
</Properties>
</file>