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firstLine="0" w:firstLineChars="0"/>
        <w:jc w:val="left"/>
        <w:rPr>
          <w:rFonts w:ascii="宋体" w:hAnsi="宋体" w:eastAsia="仿宋_GB2312"/>
          <w:sz w:val="24"/>
        </w:rPr>
      </w:pPr>
      <w:r>
        <w:rPr>
          <w:rFonts w:hint="eastAsia" w:ascii="宋体" w:hAnsi="宋体" w:eastAsia="楷体"/>
          <w:sz w:val="28"/>
          <w:szCs w:val="28"/>
        </w:rPr>
        <w:t>附件：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firstLine="0" w:firstLineChars="0"/>
        <w:jc w:val="center"/>
        <w:rPr>
          <w:rFonts w:ascii="方正小标宋简体" w:hAnsi="宋体" w:eastAsia="方正小标宋简体"/>
          <w:sz w:val="28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4"/>
        </w:rPr>
        <w:t>市场询价材料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left="1417" w:hanging="1416" w:hangingChars="506"/>
        <w:jc w:val="left"/>
        <w:rPr>
          <w:rFonts w:ascii="楷体" w:hAnsi="楷体" w:eastAsia="楷体" w:cs="宋体"/>
          <w:bCs/>
          <w:kern w:val="0"/>
          <w:sz w:val="28"/>
        </w:rPr>
      </w:pP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left="1417" w:hanging="1416" w:hangingChars="506"/>
        <w:jc w:val="left"/>
        <w:rPr>
          <w:rFonts w:ascii="楷体" w:hAnsi="楷体" w:eastAsia="楷体" w:cs="宋体"/>
          <w:bCs/>
          <w:kern w:val="0"/>
          <w:sz w:val="28"/>
        </w:rPr>
      </w:pPr>
      <w:r>
        <w:rPr>
          <w:rFonts w:hint="eastAsia" w:ascii="楷体" w:hAnsi="楷体" w:eastAsia="楷体" w:cs="宋体"/>
          <w:bCs/>
          <w:kern w:val="0"/>
          <w:sz w:val="28"/>
        </w:rPr>
        <w:t>采 购 人：</w:t>
      </w:r>
      <w:r>
        <w:rPr>
          <w:rFonts w:hint="eastAsia" w:ascii="宋体" w:hAnsi="宋体" w:eastAsia="仿宋_GB2312" w:cs="宋体"/>
          <w:kern w:val="0"/>
          <w:sz w:val="28"/>
        </w:rPr>
        <w:t>四川省金堂监狱、四川新立金宏印务有限责任公司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left="1417" w:hanging="1416" w:hangingChars="506"/>
        <w:jc w:val="left"/>
        <w:rPr>
          <w:rFonts w:ascii="宋体" w:hAnsi="宋体" w:eastAsia="仿宋_GB2312" w:cs="宋体"/>
          <w:kern w:val="0"/>
          <w:sz w:val="28"/>
        </w:rPr>
      </w:pPr>
      <w:r>
        <w:rPr>
          <w:rFonts w:hint="eastAsia" w:ascii="楷体" w:hAnsi="楷体" w:eastAsia="楷体" w:cs="宋体"/>
          <w:bCs/>
          <w:kern w:val="0"/>
          <w:sz w:val="28"/>
        </w:rPr>
        <w:t>项目名称：</w:t>
      </w:r>
      <w:r>
        <w:rPr>
          <w:rFonts w:hint="eastAsia" w:ascii="宋体" w:hAnsi="宋体" w:eastAsia="仿宋_GB2312" w:cs="宋体"/>
          <w:kern w:val="0"/>
          <w:sz w:val="28"/>
        </w:rPr>
        <w:t>信息化设备维修、打印耗材及线辅材零星配送采购项目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left="1417" w:hanging="1416" w:hangingChars="506"/>
        <w:jc w:val="left"/>
        <w:rPr>
          <w:rFonts w:ascii="宋体" w:hAnsi="宋体" w:eastAsia="仿宋_GB2312" w:cs="宋体"/>
          <w:kern w:val="0"/>
          <w:sz w:val="28"/>
        </w:rPr>
      </w:pP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firstLine="565" w:firstLineChars="202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四川省金堂监狱（含四川省监狱管理局中心医院）、</w:t>
      </w:r>
      <w:r>
        <w:rPr>
          <w:rFonts w:ascii="宋体" w:hAnsi="宋体" w:eastAsia="仿宋_GB2312" w:cs="宋体"/>
          <w:bCs/>
          <w:kern w:val="0"/>
          <w:sz w:val="28"/>
        </w:rPr>
        <w:t>四川新立金宏印务有限责任公司</w:t>
      </w:r>
      <w:r>
        <w:rPr>
          <w:rFonts w:hint="eastAsia" w:ascii="宋体" w:hAnsi="宋体" w:eastAsia="仿宋_GB2312" w:cs="宋体"/>
          <w:bCs/>
          <w:kern w:val="0"/>
          <w:sz w:val="28"/>
        </w:rPr>
        <w:t>计划采购信息化设备维修、打印耗材及线辅材零星配送服务一批，合同期限一年（暂定），按月据实结算。现面向市场公开征集采购控制单价。</w:t>
      </w:r>
    </w:p>
    <w:p>
      <w:pPr>
        <w:pStyle w:val="66"/>
        <w:numPr>
          <w:ilvl w:val="0"/>
          <w:numId w:val="4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ascii="黑体" w:hAnsi="黑体" w:eastAsia="黑体" w:cs="宋体"/>
          <w:kern w:val="0"/>
          <w:sz w:val="28"/>
        </w:rPr>
      </w:pPr>
      <w:r>
        <w:rPr>
          <w:rFonts w:hint="eastAsia" w:ascii="黑体" w:hAnsi="黑体" w:eastAsia="黑体" w:cs="宋体"/>
          <w:kern w:val="0"/>
          <w:sz w:val="28"/>
        </w:rPr>
        <w:t>服务对象及规模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firstLine="565" w:firstLineChars="202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截止公告之日，采购人拟纳入本次设备维修、耗材配送服务的信息化设施设备主要包括：</w:t>
      </w:r>
    </w:p>
    <w:p>
      <w:pPr>
        <w:pStyle w:val="66"/>
        <w:numPr>
          <w:ilvl w:val="0"/>
          <w:numId w:val="5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hint="eastAsia"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台式计算机统计表（847台）</w:t>
      </w:r>
    </w:p>
    <w:tbl>
      <w:tblPr>
        <w:tblStyle w:val="25"/>
        <w:tblW w:w="9051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360"/>
        <w:gridCol w:w="600"/>
        <w:gridCol w:w="640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普通台式计算机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华硕D520/B760系列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戴尔3046/3020/2470系列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惠普280/288系列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联想415/435/4350/4360/2620/4900/7160系列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清华同方L420/T2000/A5000系列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普通台式一体机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清华同方A5000/戴尔OptiPlrx 3030 AIO等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国产台式计算机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联想开天M740Z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领效MAXHUBDZ61-6A16120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长城世恒ZD120A2/TD079A2系列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清华同方超越AF31-T116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联想开天M7 0f G1s-D075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847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</w:tbl>
    <w:p>
      <w:pPr>
        <w:pStyle w:val="66"/>
        <w:numPr>
          <w:ilvl w:val="0"/>
          <w:numId w:val="5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hint="eastAsia"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便携式计算机统计表（40台）</w:t>
      </w:r>
    </w:p>
    <w:tbl>
      <w:tblPr>
        <w:tblStyle w:val="25"/>
        <w:tblW w:w="9051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360"/>
        <w:gridCol w:w="600"/>
        <w:gridCol w:w="640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普通便携式计算机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戴尔5471/3490/3441系列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惠普HP340G7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联想710S/E460/490/E42/E52系列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国产便携式计算机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清华同方超锐F23P-15001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紫光/UNIS L3893 G3 x008 KX-7000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联想开天N6 0f G1d-013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</w:tbl>
    <w:p>
      <w:pPr>
        <w:pStyle w:val="66"/>
        <w:numPr>
          <w:ilvl w:val="0"/>
          <w:numId w:val="5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hint="eastAsia"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扫描仪统计表（63台）</w:t>
      </w:r>
    </w:p>
    <w:tbl>
      <w:tblPr>
        <w:tblStyle w:val="25"/>
        <w:tblW w:w="9078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5103"/>
        <w:gridCol w:w="600"/>
        <w:gridCol w:w="640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普通扫描仪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爱普生DS-32000/DS-970/F10A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方正AnyScanZ1600+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富士通Fi-7240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科密P2900AF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良田20009/1890CM/1890CM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明基Benq F910 plus/M801/F600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紫光Uniscan M860U/A6800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国产扫描仪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EPSON DS-775Ⅱ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</w:tbl>
    <w:p>
      <w:pPr>
        <w:pStyle w:val="66"/>
        <w:numPr>
          <w:ilvl w:val="0"/>
          <w:numId w:val="5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hint="eastAsia"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打印机统计表（384台）</w:t>
      </w:r>
    </w:p>
    <w:tbl>
      <w:tblPr>
        <w:tblStyle w:val="25"/>
        <w:tblW w:w="9078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5103"/>
        <w:gridCol w:w="600"/>
        <w:gridCol w:w="640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（1）普通打印机（175台）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A4激光打印机（红黑双色）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奔图CP5155DN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A4激光打印机（黑白）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联想M7206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联想LJ2405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富士施乐p268b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惠普/HP 2900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1008A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511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L111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LASER 1008a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LaserJet M1005 MFP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laserjet pro M104a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p1106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惠普/HP p15106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惠普SHNGC-1500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佳能LBP2900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佳能LBP2900+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佳能LBP3500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爱克发5302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富士通3208D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A4激光打印机（彩色）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惠普HP245DN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京瓷ECOSYS-P5018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联想CS2010DW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联想CS2410DN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联想CS1831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A3激光打印机（黑白）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佳能LBP8100N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A4喷墨打印机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爱普生/EPSON L1119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爱普生/EPSON L1259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爱普生/EPSON L8058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针式打印机（票据打印机）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爱普生/EPSON LQ-615KⅡ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爱普生/EPSON LQ-106KF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爱普生/EPSON LQ-300K+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映美 FP-630K+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条码激光打印机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立象科技ARGOXARGOX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小计（台）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175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（2）国产打印机（209台）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A4激光打印机（黑白）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光电通OEP400DN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光电通OEP2660DN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联想GM336DN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奔图P2505 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A4激光打印机（彩色）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立思辰GA3530CDN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小计（台）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209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合计（台）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384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</w:tbl>
    <w:p>
      <w:pPr>
        <w:pStyle w:val="66"/>
        <w:numPr>
          <w:ilvl w:val="0"/>
          <w:numId w:val="5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hint="eastAsia"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多功能一体机统计表（71台）</w:t>
      </w:r>
    </w:p>
    <w:tbl>
      <w:tblPr>
        <w:tblStyle w:val="25"/>
        <w:tblW w:w="9078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3544"/>
        <w:gridCol w:w="600"/>
        <w:gridCol w:w="640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（1）普通多功能一体机（29台）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A4多功能一体机（黑白）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惠普LJPMFPM128fp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佳能L418S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京瓷ECOSYS 1025D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A4多功能一体机（彩色）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惠普M479DW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A4多功能一体机（彩色激光）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佳能MF756CX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小计（29台）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（2）国产多功能一体机（42台）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A4多功能一体机（黑白）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联想M7675DXF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联想M7455DNF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联想M8950DNF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A4多功能一体机（黑白激光）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联想GM337DN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光电通MP3025DN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</w:tbl>
    <w:p>
      <w:pPr>
        <w:pStyle w:val="66"/>
        <w:numPr>
          <w:ilvl w:val="0"/>
          <w:numId w:val="5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hint="eastAsia"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复印机统计表（18台）</w:t>
      </w:r>
    </w:p>
    <w:tbl>
      <w:tblPr>
        <w:tblStyle w:val="25"/>
        <w:tblW w:w="9078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820"/>
        <w:gridCol w:w="600"/>
        <w:gridCol w:w="640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复印机（彩色）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京瓷3060CI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柯尼卡美能达458e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理光MPC2011SP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柯尼卡美能达/bizhub C266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复印机（黑白）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京瓷4230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联想2510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佳能ir-ADV6555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佳能2002G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京瓷ECOSYS M4230idn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理光RICOH IM 3500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理光RICOH IM 5000 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</w:tbl>
    <w:p>
      <w:pPr>
        <w:pStyle w:val="66"/>
        <w:numPr>
          <w:ilvl w:val="0"/>
          <w:numId w:val="5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hint="eastAsia"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其他信息化设备统计表（3420台）</w:t>
      </w:r>
    </w:p>
    <w:tbl>
      <w:tblPr>
        <w:tblStyle w:val="25"/>
        <w:tblW w:w="908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5245"/>
        <w:gridCol w:w="640"/>
        <w:gridCol w:w="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（1）机房及网络设备（178台）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服务器/磁盘阵列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主要品牌：联想3250 M6/宇视VS-VDC 12504/UIS-CELL 3030/UIS R590 G2/H3C 5200/天罗S640-H35/联想RD330/联想RD630/联想TS430/联想VNX5100/HP DL388P Gen8等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核心交换机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主要品牌：华为S7506E/H3C S5500-34C-HI/锐捷RG-S6000-24GT/8SFP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汇聚交换机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主要品牌：H3C S5560X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接入层交换机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主要品牌：H3C S5130S/锐捷RG-S2928G-E/华为S5700/华为S2700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防火墙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主要品牌：深信服AF-1000-B1510/天融信TopGate300TG-32A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网闸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主要品牌：深信服AF-1000-A600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路由器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主要品牌：H3C MSR5660/H3C MSR6604/锐捷RG-S6000-24GT/8SFP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178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（2）安防设备（2841台）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对讲分机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主要品牌：奥智利AZL-212CIIG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对讲主机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主要品牌：AZL-212B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NVR录像机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主要品牌：浙江大华32路、48路、64路系列录像机/海康威视DS-8616N-E8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UPS后备电源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主要品牌：深圳科士达GP806/科华 FR-UK33100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解码器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主要品牌：大华DH-NVD0905DH-4I-4K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监控摄像机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主要品牌：海康威视、大华、宇视/720P、1080P半球、枪式数字摄像机（POE摄像机）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LCD液晶拼接屏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55寸大华、宇视等60块，46寸49台，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2841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（3）其他设备（401台）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电视机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主要品牌：海信/长虹55寸、43寸等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触摸屏/触摸一体机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定制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碎纸机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金典9705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401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合计（台）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3420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台</w:t>
            </w:r>
          </w:p>
        </w:tc>
      </w:tr>
    </w:tbl>
    <w:p>
      <w:pPr>
        <w:pStyle w:val="66"/>
        <w:numPr>
          <w:ilvl w:val="0"/>
          <w:numId w:val="4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ascii="黑体" w:hAnsi="黑体" w:eastAsia="黑体" w:cs="宋体"/>
          <w:kern w:val="0"/>
          <w:sz w:val="28"/>
        </w:rPr>
      </w:pPr>
      <w:r>
        <w:rPr>
          <w:rFonts w:hint="eastAsia" w:ascii="黑体" w:hAnsi="黑体" w:eastAsia="黑体" w:cs="宋体"/>
          <w:kern w:val="0"/>
          <w:sz w:val="28"/>
        </w:rPr>
        <w:t>项目需求</w:t>
      </w:r>
    </w:p>
    <w:p>
      <w:pPr>
        <w:pStyle w:val="66"/>
        <w:numPr>
          <w:ilvl w:val="0"/>
          <w:numId w:val="6"/>
        </w:numPr>
        <w:tabs>
          <w:tab w:val="left" w:pos="0"/>
          <w:tab w:val="left" w:pos="1276"/>
        </w:tabs>
        <w:adjustRightInd w:val="0"/>
        <w:snapToGrid w:val="0"/>
        <w:spacing w:line="300" w:lineRule="auto"/>
        <w:ind w:left="0" w:firstLine="566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换件维修服务。</w:t>
      </w:r>
      <w:r>
        <w:rPr>
          <w:rFonts w:hint="eastAsia" w:ascii="宋体" w:hAnsi="宋体" w:eastAsia="仿宋_GB2312" w:cs="宋体"/>
          <w:bCs/>
          <w:kern w:val="0"/>
          <w:sz w:val="28"/>
        </w:rPr>
        <w:t>供应商针对采购人现有设备因硬件损坏提供换件维修服务，包括：专人到现场取件（含拆除）、送件及安装恢复服务。不得采取快递、邮寄等物流方式送取件。</w:t>
      </w:r>
    </w:p>
    <w:p>
      <w:pPr>
        <w:pStyle w:val="66"/>
        <w:numPr>
          <w:ilvl w:val="0"/>
          <w:numId w:val="6"/>
        </w:numPr>
        <w:tabs>
          <w:tab w:val="left" w:pos="0"/>
          <w:tab w:val="left" w:pos="1276"/>
        </w:tabs>
        <w:adjustRightInd w:val="0"/>
        <w:snapToGrid w:val="0"/>
        <w:spacing w:line="300" w:lineRule="auto"/>
        <w:ind w:left="0" w:firstLine="566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打印耗材配送服务。</w:t>
      </w:r>
      <w:r>
        <w:rPr>
          <w:rFonts w:hint="eastAsia" w:ascii="宋体" w:hAnsi="宋体" w:eastAsia="仿宋_GB2312" w:cs="宋体"/>
          <w:bCs/>
          <w:kern w:val="0"/>
          <w:sz w:val="28"/>
        </w:rPr>
        <w:t>由供应商安排专人到现场针对采购人现有打印、复印设备提供耗材配送和更换服务，不得采取快递、邮寄等物流方式配送。</w:t>
      </w:r>
    </w:p>
    <w:p>
      <w:pPr>
        <w:pStyle w:val="66"/>
        <w:numPr>
          <w:ilvl w:val="0"/>
          <w:numId w:val="6"/>
        </w:numPr>
        <w:tabs>
          <w:tab w:val="left" w:pos="0"/>
          <w:tab w:val="left" w:pos="1276"/>
        </w:tabs>
        <w:adjustRightInd w:val="0"/>
        <w:snapToGrid w:val="0"/>
        <w:spacing w:line="300" w:lineRule="auto"/>
        <w:ind w:left="0" w:firstLine="566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kern w:val="0"/>
          <w:sz w:val="28"/>
        </w:rPr>
        <w:t>线辅材零星配送服务。</w:t>
      </w:r>
      <w:r>
        <w:rPr>
          <w:rFonts w:hint="eastAsia" w:ascii="宋体" w:hAnsi="宋体" w:eastAsia="仿宋_GB2312" w:cs="宋体"/>
          <w:bCs/>
          <w:kern w:val="0"/>
          <w:sz w:val="28"/>
        </w:rPr>
        <w:t>由供应商指定专人根据采购人需求提供线材、辅材配送到采购人指定地点（不含安装），不得采取快递、物流等非现场服务方式配送（计划配送的货物清单附后）。</w:t>
      </w:r>
    </w:p>
    <w:p>
      <w:pPr>
        <w:pStyle w:val="66"/>
        <w:numPr>
          <w:ilvl w:val="0"/>
          <w:numId w:val="4"/>
        </w:numPr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987" w:firstLineChars="0"/>
        <w:rPr>
          <w:rFonts w:ascii="黑体" w:hAnsi="黑体" w:eastAsia="黑体" w:cs="宋体"/>
          <w:kern w:val="0"/>
          <w:sz w:val="28"/>
        </w:rPr>
      </w:pPr>
      <w:r>
        <w:rPr>
          <w:rFonts w:hint="eastAsia" w:ascii="黑体" w:hAnsi="黑体" w:eastAsia="黑体" w:cs="宋体"/>
          <w:kern w:val="0"/>
          <w:sz w:val="28"/>
        </w:rPr>
        <w:t>市场询价要求</w:t>
      </w:r>
    </w:p>
    <w:p>
      <w:pPr>
        <w:pStyle w:val="66"/>
        <w:tabs>
          <w:tab w:val="left" w:pos="1134"/>
          <w:tab w:val="left" w:pos="1276"/>
        </w:tabs>
        <w:adjustRightInd w:val="0"/>
        <w:snapToGrid w:val="0"/>
        <w:spacing w:line="300" w:lineRule="auto"/>
        <w:ind w:left="-2" w:leftChars="-1" w:firstLine="568" w:firstLineChars="202"/>
        <w:rPr>
          <w:rFonts w:ascii="黑体" w:hAnsi="黑体" w:eastAsia="黑体" w:cs="宋体"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请有意参加本次询价的供应商务必完整、准确提供以下材料：</w:t>
      </w:r>
    </w:p>
    <w:p>
      <w:pPr>
        <w:pStyle w:val="66"/>
        <w:tabs>
          <w:tab w:val="left" w:pos="0"/>
          <w:tab w:val="left" w:pos="1276"/>
        </w:tabs>
        <w:adjustRightInd w:val="0"/>
        <w:snapToGrid w:val="0"/>
        <w:spacing w:line="300" w:lineRule="auto"/>
        <w:ind w:left="566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1.供应商营业执照（扫描件或复印件，并加盖供应商公章）。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firstLine="565" w:firstLineChars="202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2.供应商在综合评估运维成本及合理利润的基础上，逐项准确填写《市场询价表》（附后），并加盖供应商公章后，根据公告时限及方式要求</w:t>
      </w:r>
      <w:r>
        <w:rPr>
          <w:rFonts w:hint="eastAsia" w:ascii="宋体" w:hAnsi="宋体" w:eastAsia="仿宋_GB2312" w:cs="宋体"/>
          <w:bCs/>
          <w:kern w:val="0"/>
          <w:sz w:val="28"/>
          <w:lang w:eastAsia="zh-CN"/>
        </w:rPr>
        <w:t>上传至平台</w:t>
      </w:r>
      <w:r>
        <w:rPr>
          <w:rFonts w:hint="eastAsia" w:ascii="宋体" w:hAnsi="宋体" w:eastAsia="仿宋_GB2312" w:cs="宋体"/>
          <w:bCs/>
          <w:kern w:val="0"/>
          <w:sz w:val="28"/>
        </w:rPr>
        <w:t>。</w:t>
      </w:r>
    </w:p>
    <w:p>
      <w:pPr>
        <w:widowControl/>
        <w:jc w:val="left"/>
        <w:rPr>
          <w:rFonts w:ascii="宋体" w:hAnsi="宋体" w:eastAsia="仿宋_GB2312" w:cs="宋体"/>
          <w:bCs/>
          <w:kern w:val="0"/>
          <w:sz w:val="28"/>
        </w:rPr>
      </w:pPr>
      <w:r>
        <w:rPr>
          <w:rFonts w:ascii="宋体" w:hAnsi="宋体" w:eastAsia="仿宋_GB2312" w:cs="宋体"/>
          <w:bCs/>
          <w:kern w:val="0"/>
          <w:sz w:val="28"/>
        </w:rPr>
        <w:br w:type="page"/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firstLine="0" w:firstLineChars="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市场询价表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firstLine="0" w:firstLineChars="0"/>
        <w:jc w:val="center"/>
        <w:rPr>
          <w:rFonts w:ascii="楷体" w:hAnsi="楷体" w:eastAsia="楷体" w:cs="宋体"/>
          <w:bCs/>
          <w:kern w:val="0"/>
          <w:sz w:val="28"/>
          <w:szCs w:val="32"/>
        </w:rPr>
      </w:pPr>
      <w:r>
        <w:rPr>
          <w:rFonts w:hint="eastAsia" w:ascii="楷体" w:hAnsi="楷体" w:eastAsia="楷体" w:cs="宋体"/>
          <w:bCs/>
          <w:kern w:val="0"/>
          <w:sz w:val="28"/>
          <w:szCs w:val="32"/>
        </w:rPr>
        <w:t>（本表由供应商逐项填写报价后盖章</w:t>
      </w:r>
      <w:r>
        <w:rPr>
          <w:rFonts w:hint="eastAsia" w:ascii="楷体" w:hAnsi="楷体" w:eastAsia="楷体" w:cs="宋体"/>
          <w:bCs/>
          <w:kern w:val="0"/>
          <w:sz w:val="28"/>
          <w:szCs w:val="32"/>
          <w:lang w:eastAsia="zh-CN"/>
        </w:rPr>
        <w:t>上传平台</w:t>
      </w:r>
      <w:bookmarkStart w:id="0" w:name="_GoBack"/>
      <w:bookmarkEnd w:id="0"/>
      <w:r>
        <w:rPr>
          <w:rFonts w:hint="eastAsia" w:ascii="楷体" w:hAnsi="楷体" w:eastAsia="楷体" w:cs="宋体"/>
          <w:bCs/>
          <w:kern w:val="0"/>
          <w:sz w:val="28"/>
          <w:szCs w:val="32"/>
        </w:rPr>
        <w:t>）</w:t>
      </w:r>
    </w:p>
    <w:p>
      <w:pPr>
        <w:pStyle w:val="66"/>
        <w:numPr>
          <w:ilvl w:val="0"/>
          <w:numId w:val="7"/>
        </w:numPr>
        <w:tabs>
          <w:tab w:val="left" w:pos="900"/>
          <w:tab w:val="left" w:pos="1276"/>
        </w:tabs>
        <w:adjustRightInd w:val="0"/>
        <w:snapToGrid w:val="0"/>
        <w:spacing w:beforeLines="100" w:line="300" w:lineRule="auto"/>
        <w:ind w:left="0" w:firstLine="708" w:firstLineChars="253"/>
        <w:rPr>
          <w:rFonts w:ascii="黑体" w:hAnsi="黑体" w:eastAsia="黑体" w:cs="宋体"/>
          <w:bCs/>
          <w:kern w:val="0"/>
          <w:sz w:val="28"/>
        </w:rPr>
      </w:pPr>
      <w:r>
        <w:rPr>
          <w:rFonts w:hint="eastAsia" w:ascii="黑体" w:hAnsi="黑体" w:eastAsia="黑体" w:cs="宋体"/>
          <w:bCs/>
          <w:kern w:val="0"/>
          <w:sz w:val="28"/>
        </w:rPr>
        <w:t>换件维修类</w:t>
      </w:r>
    </w:p>
    <w:p>
      <w:pPr>
        <w:pStyle w:val="66"/>
        <w:numPr>
          <w:ilvl w:val="0"/>
          <w:numId w:val="8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9" w:firstLineChars="0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台式计算机维修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普通台式计算机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含：主机、显示器换件维修，不含键盘、鼠标等外设维修和线辅材更换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普通台式一体机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国产台式计算机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8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9" w:firstLineChars="0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便携式计算机维修</w:t>
      </w:r>
    </w:p>
    <w:tbl>
      <w:tblPr>
        <w:tblStyle w:val="25"/>
        <w:tblW w:w="8788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普通便携式计算机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含：整机换件维修，不含鼠标等外设维修和线辅材更换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国产便携式计算机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8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9" w:firstLineChars="0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扫描仪维修</w:t>
      </w:r>
    </w:p>
    <w:tbl>
      <w:tblPr>
        <w:tblStyle w:val="25"/>
        <w:tblW w:w="8788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普通扫描仪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国产扫描仪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8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9" w:firstLineChars="0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打印机维修</w:t>
      </w:r>
    </w:p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1.普通打印机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A4激光打印机（红黑双色）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针式打印机（票据打印机）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条码激光打印机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2.国产打印机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8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9" w:firstLineChars="0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多功能一体机维修</w:t>
      </w:r>
    </w:p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1.普通多功能一体机维修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2.国产多功能一体机维修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8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9" w:firstLineChars="0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复印机维修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8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9" w:firstLineChars="0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其他信息化设备维修</w:t>
      </w:r>
    </w:p>
    <w:tbl>
      <w:tblPr>
        <w:tblStyle w:val="2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0"/>
        <w:gridCol w:w="1985"/>
        <w:gridCol w:w="1134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单次维修报价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机房及网络设备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服务器/磁盘阵列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核心交换机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汇聚交换机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接入层交换机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防火墙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路由器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安防设备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对讲分机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对讲主机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NVR录像机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UPS后备电源主机（不含电池组）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解码器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监控摄像机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LCD液晶拼接屏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含：整机换件维修，不含线辅材更换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触摸屏/触摸一体机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碎纸机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7"/>
        </w:numPr>
        <w:tabs>
          <w:tab w:val="left" w:pos="900"/>
          <w:tab w:val="left" w:pos="1276"/>
        </w:tabs>
        <w:adjustRightInd w:val="0"/>
        <w:snapToGrid w:val="0"/>
        <w:spacing w:beforeLines="100" w:line="300" w:lineRule="auto"/>
        <w:ind w:left="0" w:firstLine="708" w:firstLineChars="253"/>
        <w:rPr>
          <w:rFonts w:ascii="黑体" w:hAnsi="黑体" w:eastAsia="黑体" w:cs="宋体"/>
          <w:bCs/>
          <w:kern w:val="0"/>
          <w:sz w:val="28"/>
        </w:rPr>
      </w:pPr>
      <w:r>
        <w:rPr>
          <w:rFonts w:hint="eastAsia" w:ascii="黑体" w:hAnsi="黑体" w:eastAsia="黑体" w:cs="宋体"/>
          <w:bCs/>
          <w:kern w:val="0"/>
          <w:sz w:val="28"/>
        </w:rPr>
        <w:t>打印耗材类</w:t>
      </w:r>
    </w:p>
    <w:p>
      <w:pPr>
        <w:pStyle w:val="66"/>
        <w:numPr>
          <w:ilvl w:val="0"/>
          <w:numId w:val="9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8" w:firstLineChars="252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打印机耗材配送</w:t>
      </w:r>
    </w:p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1.普通打印机耗材配送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单次配送更换耗材报价（元）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A4激光打印机（红黑双色）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供应商配送的耗材必须是通过品牌官网、官方旗舰店、授权经销商或知名电商平台等正规渠道购买的主流品牌优质耗材（含硒鼓、粉仓、墨粉、墨水、墨盒、色带等），确保打印质量优良，并与所更换机型完全适配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（2）凡“彩色”“红黑双色”激光打印机、喷墨打印机更换耗材均以不同颜色分别按次计算。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针式打印机（票据打印机）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条码激光打印机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2.国产打印机耗材配送更换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单次配送更换耗材报价（元）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供应商配送的耗材必须是通过品牌官网、官方旗舰店、授权经销商或知名电商平台等正规渠道购买的主流品牌优质耗材（含硒鼓、粉仓、墨粉、墨水、墨盒、色带等），确保打印质量优良，并与所更换机型完全适配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（2）凡彩色激光打印机、喷墨打印机更换耗材均以不同颜色分别按次计算。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A3激光打印机（彩色）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A3喷墨打印机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9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8" w:firstLineChars="252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多功能一体机耗材配送更换</w:t>
      </w:r>
    </w:p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1.普通多功能一体机耗材配送更换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单次配送更换耗材报价（元）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供应商配送的耗材必须是通过品牌官网、官方旗舰店、授权经销商或知名电商平台等正规渠道购买的主流品牌优质耗材（含硒鼓、粉仓、墨粉、墨水、墨盒等），确保打印质量优良，并与所更换机型完全适配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（2）凡彩色多功能一体机更换耗材均以不同颜色分别按次计算。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1134"/>
          <w:tab w:val="left" w:pos="1276"/>
        </w:tabs>
        <w:adjustRightInd w:val="0"/>
        <w:snapToGrid w:val="0"/>
        <w:spacing w:beforeLines="50" w:line="300" w:lineRule="auto"/>
        <w:ind w:left="708" w:firstLine="0" w:firstLineChars="0"/>
        <w:rPr>
          <w:rFonts w:ascii="宋体" w:hAnsi="宋体" w:eastAsia="仿宋_GB2312" w:cs="宋体"/>
          <w:bCs/>
          <w:kern w:val="0"/>
          <w:sz w:val="28"/>
        </w:rPr>
      </w:pPr>
      <w:r>
        <w:rPr>
          <w:rFonts w:hint="eastAsia" w:ascii="宋体" w:hAnsi="宋体" w:eastAsia="仿宋_GB2312" w:cs="宋体"/>
          <w:bCs/>
          <w:kern w:val="0"/>
          <w:sz w:val="28"/>
        </w:rPr>
        <w:t>2.国产多功能一体机耗材配送更换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单次配送更换耗材报价（元）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供应商配送的耗材必须是通过品牌官网、官方旗舰店、授权经销商或知名电商平台等正规渠道购买的主流品牌优质耗材（含硒鼓、粉仓、墨粉、墨水、墨盒等），确保打印质量优良，并与所更换机型完全适配；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6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（2）凡彩色多功能一体机更换耗材均以不同颜色分别按次计算。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A4多功能一体机（彩色）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A3多功能一体机（彩色）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9"/>
        </w:numPr>
        <w:tabs>
          <w:tab w:val="left" w:pos="1418"/>
        </w:tabs>
        <w:adjustRightInd w:val="0"/>
        <w:snapToGrid w:val="0"/>
        <w:spacing w:beforeLines="50" w:line="300" w:lineRule="auto"/>
        <w:ind w:left="0" w:firstLine="708" w:firstLineChars="252"/>
        <w:rPr>
          <w:rFonts w:ascii="宋体" w:hAnsi="宋体" w:eastAsia="仿宋_GB2312" w:cs="宋体"/>
          <w:b/>
          <w:bCs/>
          <w:kern w:val="0"/>
          <w:sz w:val="28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</w:rPr>
        <w:t>复印机耗材配送更换</w:t>
      </w:r>
    </w:p>
    <w:tbl>
      <w:tblPr>
        <w:tblStyle w:val="25"/>
        <w:tblW w:w="878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1134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单次配送更换耗材报价（元）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复印机（彩色）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元/色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（1）供应商配送的耗材必须是通过品牌官网、官方旗舰店、授权经销商或知名电商平台等正规渠道购买的主流品牌优质耗材（含硒鼓、粉仓、墨粉等），确保复印质量优良，并与所更换机型完全适配；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（2）凡彩色复印机更换耗材均以不同颜色分别按次计算。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复印机（黑白）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numPr>
          <w:ilvl w:val="0"/>
          <w:numId w:val="7"/>
        </w:numPr>
        <w:tabs>
          <w:tab w:val="left" w:pos="900"/>
          <w:tab w:val="left" w:pos="1276"/>
        </w:tabs>
        <w:adjustRightInd w:val="0"/>
        <w:snapToGrid w:val="0"/>
        <w:spacing w:beforeLines="100" w:line="300" w:lineRule="auto"/>
        <w:ind w:left="0" w:firstLine="708" w:firstLineChars="253"/>
        <w:rPr>
          <w:rFonts w:ascii="黑体" w:hAnsi="黑体" w:eastAsia="黑体" w:cs="宋体"/>
          <w:bCs/>
          <w:kern w:val="0"/>
          <w:sz w:val="28"/>
        </w:rPr>
      </w:pPr>
      <w:r>
        <w:rPr>
          <w:rFonts w:hint="eastAsia" w:ascii="黑体" w:hAnsi="黑体" w:eastAsia="黑体" w:cs="宋体"/>
          <w:bCs/>
          <w:kern w:val="0"/>
          <w:sz w:val="28"/>
        </w:rPr>
        <w:t>零星配送类</w:t>
      </w:r>
    </w:p>
    <w:p>
      <w:pPr>
        <w:pStyle w:val="66"/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709" w:firstLine="0" w:firstLineChars="0"/>
        <w:rPr>
          <w:rFonts w:ascii="仿宋_GB2312" w:hAnsi="黑体" w:eastAsia="仿宋_GB2312" w:cs="宋体"/>
          <w:bCs/>
          <w:kern w:val="0"/>
          <w:sz w:val="40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1"/>
        </w:rPr>
        <w:t>（一）计算机配件</w:t>
      </w:r>
    </w:p>
    <w:tbl>
      <w:tblPr>
        <w:tblStyle w:val="2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25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技术参数要求/推荐品牌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报价</w:t>
            </w:r>
          </w:p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桌面电脑音箱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便携式有源音箱，配套音频线、电源线，推荐品牌：小米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华为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漫步者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七彩虹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金河田/惠威/飞利浦/</w:t>
            </w:r>
            <w:r>
              <w:rPr>
                <w:rFonts w:ascii="宋体" w:hAnsi="宋体" w:cs="宋体"/>
                <w:kern w:val="0"/>
                <w:szCs w:val="21"/>
              </w:rPr>
              <w:t>JBL</w:t>
            </w:r>
            <w:r>
              <w:rPr>
                <w:rFonts w:hint="eastAsia" w:ascii="宋体" w:hAnsi="宋体" w:cs="宋体"/>
                <w:kern w:val="0"/>
                <w:szCs w:val="21"/>
              </w:rPr>
              <w:t>/纽曼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电脑手写板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感应方式：电磁式；接口：</w:t>
            </w:r>
            <w:r>
              <w:rPr>
                <w:rFonts w:ascii="Times New Roman" w:hAnsi="Times New Roman"/>
                <w:kern w:val="0"/>
                <w:szCs w:val="21"/>
              </w:rPr>
              <w:t>USB</w:t>
            </w:r>
            <w:r>
              <w:rPr>
                <w:rFonts w:hint="eastAsia" w:ascii="宋体" w:hAnsi="宋体" w:cs="宋体"/>
                <w:kern w:val="0"/>
                <w:szCs w:val="21"/>
              </w:rPr>
              <w:t>；推荐品牌：汉王Hanvon/蒙恬科技Penpowe/唯酷Wicue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电源适配器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笔记本电脑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台式电脑显示器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扫描仪电源适配器，品牌规格及型号应当与采购人现有设备品牌相适应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U</w:t>
            </w:r>
            <w:r>
              <w:rPr>
                <w:rFonts w:hint="eastAsia" w:ascii="宋体" w:hAnsi="宋体"/>
                <w:kern w:val="0"/>
                <w:szCs w:val="21"/>
              </w:rPr>
              <w:t>盘（</w:t>
            </w:r>
            <w:r>
              <w:rPr>
                <w:rFonts w:ascii="宋体" w:hAnsi="宋体"/>
                <w:kern w:val="0"/>
                <w:szCs w:val="21"/>
              </w:rPr>
              <w:t>64GB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推荐品牌：闪迪/金士顿/三星/联想/爱国者/台电/朗科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U</w:t>
            </w:r>
            <w:r>
              <w:rPr>
                <w:rFonts w:hint="eastAsia" w:ascii="宋体" w:hAnsi="宋体"/>
                <w:kern w:val="0"/>
                <w:szCs w:val="21"/>
              </w:rPr>
              <w:t>盘（256</w:t>
            </w:r>
            <w:r>
              <w:rPr>
                <w:rFonts w:ascii="宋体" w:hAnsi="宋体"/>
                <w:kern w:val="0"/>
                <w:szCs w:val="21"/>
              </w:rPr>
              <w:t>GB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推荐品牌：闪迪/金士顿/三星/联想/爱国者/台电/朗科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U</w:t>
            </w:r>
            <w:r>
              <w:rPr>
                <w:rFonts w:hint="eastAsia" w:ascii="宋体" w:hAnsi="宋体"/>
                <w:kern w:val="0"/>
                <w:szCs w:val="21"/>
              </w:rPr>
              <w:t>盘（1T</w:t>
            </w:r>
            <w:r>
              <w:rPr>
                <w:rFonts w:ascii="宋体" w:hAnsi="宋体"/>
                <w:kern w:val="0"/>
                <w:szCs w:val="21"/>
              </w:rPr>
              <w:t>B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推荐品牌：闪迪/金士顿/三星/联想/爱国者/台电/朗科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电脑耳机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（无线）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蓝牙耳机，电池续航不低于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小时，推荐品牌：漫步者/罗技/联想/索尼/纽曼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电脑耳机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（有线）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推荐品牌：漫步者/罗技/联想/索尼/纽曼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DVD</w:t>
            </w:r>
            <w:r>
              <w:rPr>
                <w:rFonts w:hint="eastAsia" w:ascii="宋体" w:hAnsi="宋体"/>
                <w:kern w:val="0"/>
                <w:szCs w:val="21"/>
              </w:rPr>
              <w:t>刻录机（外置）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不低于以下配置：DVD刻录速度：16X；</w:t>
            </w:r>
            <w:r>
              <w:rPr>
                <w:rFonts w:ascii="Times New Roman" w:hAnsi="Times New Roman"/>
                <w:kern w:val="0"/>
                <w:szCs w:val="21"/>
              </w:rPr>
              <w:t>USB 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接口</w:t>
            </w:r>
            <w:r>
              <w:rPr>
                <w:rFonts w:hint="eastAsia" w:ascii="宋体" w:hAnsi="宋体"/>
                <w:kern w:val="0"/>
                <w:szCs w:val="21"/>
              </w:rPr>
              <w:t>；推荐品牌：联想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华硕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飞利浦/绿联/爱国者/惠普/先锋/LG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DVD</w:t>
            </w:r>
            <w:r>
              <w:rPr>
                <w:rFonts w:hint="eastAsia" w:ascii="宋体" w:hAnsi="宋体"/>
                <w:kern w:val="0"/>
                <w:szCs w:val="21"/>
              </w:rPr>
              <w:t>刻录机（内置）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不低于以下配置：DVD刻录速度：</w:t>
            </w:r>
            <w:r>
              <w:rPr>
                <w:rFonts w:ascii="Times New Roman" w:hAnsi="Times New Roman"/>
                <w:kern w:val="0"/>
                <w:szCs w:val="21"/>
              </w:rPr>
              <w:t>24</w:t>
            </w:r>
            <w:r>
              <w:rPr>
                <w:rFonts w:hint="eastAsia" w:ascii="宋体" w:hAnsi="宋体"/>
                <w:kern w:val="0"/>
                <w:szCs w:val="21"/>
              </w:rPr>
              <w:t>倍速；</w:t>
            </w:r>
            <w:r>
              <w:rPr>
                <w:rFonts w:ascii="Times New Roman" w:hAnsi="Times New Roman"/>
                <w:kern w:val="0"/>
                <w:szCs w:val="21"/>
              </w:rPr>
              <w:t>SATA</w:t>
            </w:r>
            <w:r>
              <w:rPr>
                <w:rFonts w:hint="eastAsia" w:ascii="宋体" w:hAnsi="宋体"/>
                <w:kern w:val="0"/>
                <w:szCs w:val="21"/>
              </w:rPr>
              <w:t>接口；推荐品牌：联想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华硕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飞利浦/绿联/爱国者/惠普/先锋/LG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刻录光盘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DVD+R/DVD-R</w:t>
            </w:r>
            <w:r>
              <w:rPr>
                <w:rFonts w:hint="eastAsia" w:ascii="宋体" w:hAnsi="宋体"/>
                <w:kern w:val="0"/>
                <w:szCs w:val="21"/>
              </w:rPr>
              <w:t>刻录光盘，</w:t>
            </w:r>
            <w:r>
              <w:rPr>
                <w:rFonts w:ascii="Times New Roman" w:hAnsi="Times New Roman"/>
                <w:kern w:val="0"/>
                <w:szCs w:val="21"/>
              </w:rPr>
              <w:t>50</w:t>
            </w:r>
            <w:r>
              <w:rPr>
                <w:rFonts w:hint="eastAsia" w:ascii="宋体" w:hAnsi="宋体"/>
                <w:kern w:val="0"/>
                <w:szCs w:val="21"/>
              </w:rPr>
              <w:t>片装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盒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元/盒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鼠标（有线）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推荐品牌：德意龙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长城/罗技/绿联/宏碁/联想/小米/</w:t>
            </w:r>
            <w: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AOC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鼠标（无线）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推荐品牌：德意龙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长城/罗技/绿联/宏碁/联想/小米/</w:t>
            </w:r>
            <w: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AOC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键盘（有线）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推荐品牌：德意龙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长城/罗技/绿联/宏碁/联想/小米/</w:t>
            </w:r>
            <w: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AOC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键鼠套装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（有线）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推荐品牌：德意龙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长城/罗技/绿联/宏碁/联想/小米/</w:t>
            </w:r>
            <w: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AOC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键鼠套装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（无线）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推荐品牌：德意龙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长城/罗技/绿联/宏碁/联想/小米/</w:t>
            </w:r>
            <w: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AOC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读卡器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Times New Roman" w:hAnsi="Times New Roman"/>
                <w:kern w:val="0"/>
                <w:szCs w:val="21"/>
              </w:rPr>
              <w:t>USB3.0</w:t>
            </w:r>
            <w:r>
              <w:rPr>
                <w:rFonts w:hint="eastAsia" w:ascii="宋体" w:hAnsi="宋体"/>
                <w:kern w:val="0"/>
                <w:szCs w:val="21"/>
              </w:rPr>
              <w:t>，至少支持</w:t>
            </w:r>
            <w:r>
              <w:rPr>
                <w:rFonts w:ascii="Times New Roman" w:hAnsi="Times New Roman"/>
                <w:kern w:val="0"/>
                <w:szCs w:val="21"/>
              </w:rPr>
              <w:t>SD/TF/CF/MS</w:t>
            </w:r>
            <w:r>
              <w:rPr>
                <w:rFonts w:hint="eastAsia" w:ascii="宋体" w:hAnsi="宋体"/>
                <w:kern w:val="0"/>
                <w:szCs w:val="21"/>
              </w:rPr>
              <w:t>卡；</w:t>
            </w:r>
            <w:r>
              <w:rPr>
                <w:rFonts w:hint="eastAsia" w:ascii="宋体" w:hAnsi="宋体" w:cs="宋体"/>
                <w:kern w:val="0"/>
                <w:szCs w:val="21"/>
              </w:rPr>
              <w:t>推荐品牌：金士顿/闪迪/品胜/绿联/三星/</w:t>
            </w:r>
            <w:r>
              <w:rPr>
                <w:rFonts w:hint="eastAsia" w:ascii="宋体" w:hAnsi="宋体"/>
                <w:kern w:val="0"/>
                <w:szCs w:val="21"/>
              </w:rPr>
              <w:t>朗科/爱国者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存贮卡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（64GB）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SD/TF/CF/MS</w:t>
            </w:r>
            <w:r>
              <w:rPr>
                <w:rFonts w:hint="eastAsia" w:ascii="宋体" w:hAnsi="宋体"/>
                <w:kern w:val="0"/>
                <w:szCs w:val="21"/>
              </w:rPr>
              <w:t>卡（根据采购人需要选择卡类型）；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推荐品牌：金士顿/闪迪/品胜/绿联/三星/</w:t>
            </w:r>
            <w:r>
              <w:rPr>
                <w:rFonts w:hint="eastAsia" w:ascii="宋体" w:hAnsi="宋体"/>
                <w:kern w:val="0"/>
                <w:szCs w:val="21"/>
              </w:rPr>
              <w:t>朗科/爱国者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存贮卡（256GB）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SD/TF/CF/MS</w:t>
            </w:r>
            <w:r>
              <w:rPr>
                <w:rFonts w:hint="eastAsia" w:ascii="宋体" w:hAnsi="宋体"/>
                <w:kern w:val="0"/>
                <w:szCs w:val="21"/>
              </w:rPr>
              <w:t>卡（根据采购人需要选择卡类型）；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推荐品牌：金士顿/闪迪/品胜/绿联/三星/</w:t>
            </w:r>
            <w:r>
              <w:rPr>
                <w:rFonts w:hint="eastAsia" w:ascii="宋体" w:hAnsi="宋体"/>
                <w:kern w:val="0"/>
                <w:szCs w:val="21"/>
              </w:rPr>
              <w:t>朗科/爱国者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存贮卡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（1TB）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SD/TF/CF/MS</w:t>
            </w:r>
            <w:r>
              <w:rPr>
                <w:rFonts w:hint="eastAsia" w:ascii="宋体" w:hAnsi="宋体"/>
                <w:kern w:val="0"/>
                <w:szCs w:val="21"/>
              </w:rPr>
              <w:t>卡（根据采购人需要选择卡类型）；</w:t>
            </w:r>
            <w:r>
              <w:rPr>
                <w:rFonts w:hint="eastAsia" w:ascii="宋体" w:hAnsi="宋体" w:cs="宋体"/>
                <w:kern w:val="0"/>
                <w:szCs w:val="21"/>
              </w:rPr>
              <w:t>推荐品牌：金士顿/闪迪/品胜/绿联/三星/</w:t>
            </w:r>
            <w:r>
              <w:rPr>
                <w:rFonts w:hint="eastAsia" w:ascii="宋体" w:hAnsi="宋体"/>
                <w:kern w:val="0"/>
                <w:szCs w:val="21"/>
              </w:rPr>
              <w:t>朗科/爱国者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4TB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hint="eastAsia" w:ascii="宋体" w:hAnsi="宋体" w:cs="宋体"/>
                <w:kern w:val="0"/>
                <w:szCs w:val="21"/>
              </w:rPr>
              <w:t>3.5英寸，转速</w:t>
            </w:r>
            <w:r>
              <w:rPr>
                <w:rFonts w:hint="eastAsia" w:ascii="宋体" w:hAnsi="宋体"/>
                <w:kern w:val="0"/>
                <w:szCs w:val="21"/>
              </w:rPr>
              <w:t>：7200rpm；</w:t>
            </w:r>
            <w:r>
              <w:rPr>
                <w:rFonts w:hint="eastAsia" w:ascii="宋体" w:hAnsi="宋体" w:cs="宋体"/>
                <w:kern w:val="0"/>
                <w:szCs w:val="21"/>
              </w:rPr>
              <w:t>推荐品牌：希捷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西部数据/金士顿/东芝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（8</w:t>
            </w:r>
            <w:r>
              <w:rPr>
                <w:rFonts w:ascii="Times New Roman" w:hAnsi="Times New Roman"/>
                <w:kern w:val="0"/>
                <w:szCs w:val="21"/>
              </w:rPr>
              <w:t>TB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hint="eastAsia" w:ascii="宋体" w:hAnsi="宋体" w:cs="宋体"/>
                <w:kern w:val="0"/>
                <w:szCs w:val="21"/>
              </w:rPr>
              <w:t>3.5英寸，转速</w:t>
            </w:r>
            <w:r>
              <w:rPr>
                <w:rFonts w:hint="eastAsia" w:ascii="宋体" w:hAnsi="宋体"/>
                <w:kern w:val="0"/>
                <w:szCs w:val="21"/>
              </w:rPr>
              <w:t>：5400rpm；</w:t>
            </w:r>
            <w:r>
              <w:rPr>
                <w:rFonts w:hint="eastAsia" w:ascii="宋体" w:hAnsi="宋体" w:cs="宋体"/>
                <w:kern w:val="0"/>
                <w:szCs w:val="21"/>
              </w:rPr>
              <w:t>推荐品牌：希捷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西部数据/金士顿/东芝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固态硬盘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（1TB）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宋体" w:hAnsi="宋体" w:cs="宋体"/>
                <w:kern w:val="0"/>
                <w:szCs w:val="21"/>
              </w:rPr>
              <w:t>SATA3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接口；推荐品牌：希捷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西部数据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金士顿/海康威视/朗科/闪迪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固态硬盘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（2TB）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宋体" w:hAnsi="宋体" w:cs="宋体"/>
                <w:kern w:val="0"/>
                <w:szCs w:val="21"/>
              </w:rPr>
              <w:t>SATA3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接口；推荐品牌：希捷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西部数据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金士顿/海康威视/朗科/闪迪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固态硬盘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（4TB）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宋体" w:hAnsi="宋体" w:cs="宋体"/>
                <w:kern w:val="0"/>
                <w:szCs w:val="21"/>
              </w:rPr>
              <w:t>SATA3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接口；推荐品牌：希捷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西部数据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金士顿/海康威视/朗科/闪迪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（机械，</w:t>
            </w:r>
            <w:r>
              <w:rPr>
                <w:rFonts w:ascii="宋体" w:hAnsi="宋体" w:cs="宋体"/>
                <w:kern w:val="0"/>
                <w:szCs w:val="21"/>
              </w:rPr>
              <w:t>2TB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hint="eastAsia" w:ascii="宋体" w:hAnsi="宋体" w:cs="宋体"/>
                <w:kern w:val="0"/>
                <w:szCs w:val="21"/>
              </w:rPr>
              <w:t>USB3.0接口；推荐品牌：希捷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西部数据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金士顿/联想/爱国者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（机械，4</w:t>
            </w:r>
            <w:r>
              <w:rPr>
                <w:rFonts w:ascii="宋体" w:hAnsi="宋体" w:cs="宋体"/>
                <w:kern w:val="0"/>
                <w:szCs w:val="21"/>
              </w:rPr>
              <w:t>TB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hint="eastAsia" w:ascii="宋体" w:hAnsi="宋体" w:cs="宋体"/>
                <w:kern w:val="0"/>
                <w:szCs w:val="21"/>
              </w:rPr>
              <w:t>USB3.0接口；推荐品牌：希捷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西部数据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金士顿/联想/爱国者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（固态，</w:t>
            </w:r>
            <w:r>
              <w:rPr>
                <w:rFonts w:ascii="Times New Roman" w:hAnsi="Times New Roman"/>
                <w:kern w:val="0"/>
                <w:szCs w:val="21"/>
              </w:rPr>
              <w:t>1TB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宋体" w:hAnsi="宋体" w:cs="宋体"/>
                <w:kern w:val="0"/>
                <w:szCs w:val="21"/>
              </w:rPr>
              <w:t>USB 3.2 Gen2/USB4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接口；推荐品牌：三星/西部数据/闪迪/希捷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致态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朗科/爱国者/绿联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移动硬盘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（固态，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TB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宋体" w:hAnsi="宋体" w:cs="宋体"/>
                <w:kern w:val="0"/>
                <w:szCs w:val="21"/>
              </w:rPr>
              <w:t>USB 3.2 Gen2/USB4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接口；推荐品牌：三星/西部数据/闪迪/希捷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致态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朗科/爱国者/绿联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内存条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（2GB）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推荐品牌：金士顿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三星/影驰/七彩虹/宇瞻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现代，根据用户需求与主机适配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内存条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（4GB）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推荐品牌：金士顿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三星/影驰/七彩虹/宇瞻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现代，根据用户需求与主机适配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内存条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（8GB）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推荐品牌：金士顿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三星/影驰/七彩虹/宇瞻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现代，根据用户需求与主机适配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（4GB显存）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推荐品牌：华硕/微星/七彩虹/</w:t>
            </w:r>
            <w:r>
              <w:rPr>
                <w:rFonts w:ascii="Times New Roman" w:hAnsi="Times New Roman"/>
                <w:kern w:val="0"/>
                <w:szCs w:val="21"/>
              </w:rPr>
              <w:t>nvidia/</w:t>
            </w:r>
            <w:r>
              <w:rPr>
                <w:rFonts w:hint="eastAsia" w:ascii="宋体" w:hAnsi="宋体" w:cs="宋体"/>
                <w:kern w:val="0"/>
                <w:szCs w:val="21"/>
              </w:rPr>
              <w:t>影驰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技嘉，根据用户需求与主机适配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（8GB显存）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推荐品牌：华硕/微星/七彩虹/</w:t>
            </w:r>
            <w:r>
              <w:rPr>
                <w:rFonts w:ascii="Times New Roman" w:hAnsi="Times New Roman"/>
                <w:kern w:val="0"/>
                <w:szCs w:val="21"/>
              </w:rPr>
              <w:t>nvidia/</w:t>
            </w:r>
            <w:r>
              <w:rPr>
                <w:rFonts w:hint="eastAsia" w:ascii="宋体" w:hAnsi="宋体" w:cs="宋体"/>
                <w:kern w:val="0"/>
                <w:szCs w:val="21"/>
              </w:rPr>
              <w:t>影驰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技嘉，根据用户需求与主机适配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（内置）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千兆网卡，推荐品牌：</w:t>
            </w:r>
            <w:r>
              <w:rPr>
                <w:rFonts w:ascii="Times New Roman" w:hAnsi="Times New Roman"/>
                <w:kern w:val="0"/>
                <w:szCs w:val="21"/>
              </w:rPr>
              <w:t>TP-LINK</w:t>
            </w:r>
            <w:r>
              <w:rPr>
                <w:rFonts w:hint="eastAsia" w:ascii="Times New Roman" w:hAnsi="Times New Roman"/>
                <w:kern w:val="0"/>
                <w:szCs w:val="21"/>
              </w:rPr>
              <w:t>/英特尔/高通/华硕/绿联/微星/技嘉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网卡</w:t>
            </w:r>
          </w:p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（外置USB）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千兆网卡，推荐品牌：</w:t>
            </w:r>
            <w:r>
              <w:rPr>
                <w:rFonts w:ascii="Times New Roman" w:hAnsi="Times New Roman"/>
                <w:kern w:val="0"/>
                <w:szCs w:val="21"/>
              </w:rPr>
              <w:t>TP-LINK</w:t>
            </w:r>
            <w:r>
              <w:rPr>
                <w:rFonts w:hint="eastAsia" w:ascii="Times New Roman" w:hAnsi="Times New Roman"/>
                <w:kern w:val="0"/>
                <w:szCs w:val="21"/>
              </w:rPr>
              <w:t>/英特尔/高通/华硕/绿联/微星/技嘉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709" w:firstLine="0" w:firstLineChars="0"/>
        <w:rPr>
          <w:rFonts w:ascii="仿宋_GB2312" w:hAnsi="黑体" w:eastAsia="仿宋_GB2312" w:cs="宋体"/>
          <w:bCs/>
          <w:kern w:val="0"/>
          <w:sz w:val="40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1"/>
        </w:rPr>
        <w:t>（二）服务器配件</w:t>
      </w:r>
    </w:p>
    <w:tbl>
      <w:tblPr>
        <w:tblStyle w:val="2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25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技术参数要求/推荐品牌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服务器硬盘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（8TB）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企业级硬盘，</w:t>
            </w:r>
            <w:r>
              <w:rPr>
                <w:rFonts w:ascii="Times New Roman" w:hAnsi="Times New Roman"/>
                <w:kern w:val="0"/>
                <w:szCs w:val="21"/>
              </w:rPr>
              <w:t>2.5</w:t>
            </w:r>
            <w:r>
              <w:rPr>
                <w:rFonts w:hint="eastAsia" w:ascii="宋体" w:hAnsi="宋体" w:cs="宋体"/>
                <w:kern w:val="0"/>
                <w:szCs w:val="21"/>
              </w:rPr>
              <w:t>英寸</w:t>
            </w:r>
            <w:r>
              <w:rPr>
                <w:rFonts w:ascii="Times New Roman" w:hAnsi="Times New Roman"/>
                <w:kern w:val="0"/>
                <w:szCs w:val="21"/>
              </w:rPr>
              <w:t>/3.5</w:t>
            </w:r>
            <w:r>
              <w:rPr>
                <w:rFonts w:hint="eastAsia" w:ascii="宋体" w:hAnsi="宋体" w:cs="宋体"/>
                <w:kern w:val="0"/>
                <w:szCs w:val="21"/>
              </w:rPr>
              <w:t>英寸，</w:t>
            </w:r>
            <w:r>
              <w:rPr>
                <w:rFonts w:ascii="Times New Roman" w:hAnsi="Times New Roman"/>
                <w:kern w:val="0"/>
                <w:szCs w:val="21"/>
              </w:rPr>
              <w:t>SAS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</w:t>
            </w:r>
            <w:r>
              <w:rPr>
                <w:rFonts w:ascii="Times New Roman" w:hAnsi="Times New Roman"/>
                <w:kern w:val="0"/>
                <w:szCs w:val="21"/>
              </w:rPr>
              <w:t>/SATA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接口，机械硬盘，缓存≥</w:t>
            </w:r>
            <w:r>
              <w:rPr>
                <w:rFonts w:ascii="Times New Roman" w:hAnsi="Times New Roman"/>
                <w:kern w:val="0"/>
                <w:szCs w:val="21"/>
              </w:rPr>
              <w:t>512MB</w:t>
            </w:r>
            <w:r>
              <w:rPr>
                <w:rFonts w:hint="eastAsia" w:ascii="宋体" w:hAnsi="宋体" w:cs="宋体"/>
                <w:kern w:val="0"/>
                <w:szCs w:val="21"/>
              </w:rPr>
              <w:t>，转速≥</w:t>
            </w:r>
            <w:r>
              <w:rPr>
                <w:rFonts w:ascii="Times New Roman" w:hAnsi="Times New Roman"/>
                <w:kern w:val="0"/>
                <w:szCs w:val="21"/>
              </w:rPr>
              <w:t>1000rpm</w:t>
            </w:r>
            <w:r>
              <w:rPr>
                <w:rFonts w:hint="eastAsia" w:ascii="宋体" w:hAnsi="宋体" w:cs="宋体"/>
                <w:kern w:val="0"/>
                <w:szCs w:val="21"/>
              </w:rPr>
              <w:t>；推荐品牌：希捷/西部数据/东芝/三星/英特尔/浪潮，根据用户需求与现有服务器相适配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服务器硬盘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（16TB）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企业级硬盘，</w:t>
            </w:r>
            <w:r>
              <w:rPr>
                <w:rFonts w:ascii="Times New Roman" w:hAnsi="Times New Roman"/>
                <w:kern w:val="0"/>
                <w:szCs w:val="21"/>
              </w:rPr>
              <w:t>2.5</w:t>
            </w:r>
            <w:r>
              <w:rPr>
                <w:rFonts w:hint="eastAsia" w:ascii="宋体" w:hAnsi="宋体" w:cs="宋体"/>
                <w:kern w:val="0"/>
                <w:szCs w:val="21"/>
              </w:rPr>
              <w:t>英寸</w:t>
            </w:r>
            <w:r>
              <w:rPr>
                <w:rFonts w:ascii="Times New Roman" w:hAnsi="Times New Roman"/>
                <w:kern w:val="0"/>
                <w:szCs w:val="21"/>
              </w:rPr>
              <w:t>/3.5</w:t>
            </w:r>
            <w:r>
              <w:rPr>
                <w:rFonts w:hint="eastAsia" w:ascii="宋体" w:hAnsi="宋体" w:cs="宋体"/>
                <w:kern w:val="0"/>
                <w:szCs w:val="21"/>
              </w:rPr>
              <w:t>英寸，</w:t>
            </w:r>
            <w:r>
              <w:rPr>
                <w:rFonts w:ascii="Times New Roman" w:hAnsi="Times New Roman"/>
                <w:kern w:val="0"/>
                <w:szCs w:val="21"/>
              </w:rPr>
              <w:t>SAS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</w:t>
            </w:r>
            <w:r>
              <w:rPr>
                <w:rFonts w:ascii="Times New Roman" w:hAnsi="Times New Roman"/>
                <w:kern w:val="0"/>
                <w:szCs w:val="21"/>
              </w:rPr>
              <w:t>/SATA</w:t>
            </w:r>
            <w:r>
              <w:rPr>
                <w:rFonts w:hint="eastAsia" w:ascii="宋体" w:hAnsi="宋体" w:cs="宋体"/>
                <w:kern w:val="0"/>
                <w:szCs w:val="21"/>
              </w:rPr>
              <w:t>接口，机械硬盘，缓存≥</w:t>
            </w:r>
            <w:r>
              <w:rPr>
                <w:rFonts w:ascii="Times New Roman" w:hAnsi="Times New Roman"/>
                <w:kern w:val="0"/>
                <w:szCs w:val="21"/>
              </w:rPr>
              <w:t>512MB</w:t>
            </w:r>
            <w:r>
              <w:rPr>
                <w:rFonts w:hint="eastAsia" w:ascii="宋体" w:hAnsi="宋体" w:cs="宋体"/>
                <w:kern w:val="0"/>
                <w:szCs w:val="21"/>
              </w:rPr>
              <w:t>，转速≥</w:t>
            </w:r>
            <w:r>
              <w:rPr>
                <w:rFonts w:ascii="Times New Roman" w:hAnsi="Times New Roman"/>
                <w:kern w:val="0"/>
                <w:szCs w:val="21"/>
              </w:rPr>
              <w:t>1000rpm</w:t>
            </w:r>
            <w:r>
              <w:rPr>
                <w:rFonts w:hint="eastAsia" w:ascii="宋体" w:hAnsi="宋体" w:cs="宋体"/>
                <w:kern w:val="0"/>
                <w:szCs w:val="21"/>
              </w:rPr>
              <w:t>；推荐品牌：希捷/西部数据/东芝/三星/英特尔/浪潮，根据用户需求与现有服务器相适配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服务器内存条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（4GB）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Times New Roman" w:hAnsi="Times New Roman"/>
                <w:kern w:val="0"/>
                <w:szCs w:val="21"/>
              </w:rPr>
              <w:t>DDR2/DDR3/DDR4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（根据采购人需求选择）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；推荐品牌：雷克沙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宇瞻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现代德意龙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长城，根据用户需求与服务器相适配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服务器内存条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（8GB）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不低于以下配置：</w:t>
            </w:r>
            <w:r>
              <w:rPr>
                <w:rFonts w:ascii="Times New Roman" w:hAnsi="Times New Roman"/>
                <w:kern w:val="0"/>
                <w:szCs w:val="21"/>
              </w:rPr>
              <w:t>DDR2/DDR3/DDR4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（根据采购人需求选择）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；推荐品牌：雷克沙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金士顿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三星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宇瞻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现代德意龙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长城，根据用户需求与服务器相适配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709" w:firstLine="0" w:firstLineChars="0"/>
        <w:rPr>
          <w:rFonts w:ascii="仿宋_GB2312" w:hAnsi="黑体" w:eastAsia="仿宋_GB2312" w:cs="宋体"/>
          <w:bCs/>
          <w:kern w:val="0"/>
          <w:sz w:val="40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1"/>
        </w:rPr>
        <w:t>（三）通用办公设备配件</w:t>
      </w:r>
    </w:p>
    <w:tbl>
      <w:tblPr>
        <w:tblStyle w:val="2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25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技术参数要求/推荐品牌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热敏标签打印机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用途：标签打印，</w:t>
            </w:r>
            <w:r>
              <w:rPr>
                <w:rFonts w:ascii="Times New Roman" w:hAnsi="Times New Roman"/>
                <w:kern w:val="0"/>
                <w:szCs w:val="21"/>
              </w:rPr>
              <w:t>30mm</w:t>
            </w:r>
            <w:r>
              <w:rPr>
                <w:rFonts w:hint="eastAsia" w:ascii="宋体" w:hAnsi="宋体" w:cs="宋体"/>
                <w:kern w:val="0"/>
                <w:szCs w:val="21"/>
              </w:rPr>
              <w:t>≤装纸宽度≤</w:t>
            </w:r>
            <w:r>
              <w:rPr>
                <w:rFonts w:ascii="Times New Roman" w:hAnsi="Times New Roman"/>
                <w:kern w:val="0"/>
                <w:szCs w:val="21"/>
              </w:rPr>
              <w:t>85mm</w:t>
            </w:r>
            <w:r>
              <w:rPr>
                <w:rFonts w:hint="eastAsia" w:ascii="宋体" w:hAnsi="宋体" w:cs="宋体"/>
                <w:kern w:val="0"/>
                <w:szCs w:val="21"/>
              </w:rPr>
              <w:t>，打印分辨率≥</w:t>
            </w:r>
            <w:r>
              <w:rPr>
                <w:rFonts w:ascii="Times New Roman" w:hAnsi="Times New Roman"/>
                <w:kern w:val="0"/>
                <w:szCs w:val="21"/>
              </w:rPr>
              <w:t>150dpi</w:t>
            </w:r>
            <w:r>
              <w:rPr>
                <w:rFonts w:hint="eastAsia" w:ascii="宋体" w:hAnsi="宋体" w:cs="宋体"/>
                <w:kern w:val="0"/>
                <w:szCs w:val="21"/>
              </w:rPr>
              <w:t>；推荐品牌：得力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晨光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佳博/汉印/斑马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热敏标签打印色带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与热敏标签打印机配套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元/盒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热敏标签纸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与热敏标签打印机配套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元/盒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电话座机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固定电话，免电池，来电显示；推荐品牌：得力/飞利浦/中诺/摩托罗拉/步步高/泰丰888/宝泰尔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录音电话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固定电话，免电池，来电显示，含录音卡（含4GB容量SD卡）；推荐品牌：得力/飞利浦/中诺/摩托罗拉/步步高/泰丰888/宝泰尔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PPT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翻页激光笔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适用设备：手写板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幕布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白墙，遥控距离：</w:t>
            </w:r>
            <w:r>
              <w:rPr>
                <w:rFonts w:ascii="Times New Roman" w:hAnsi="Times New Roman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米以上，接口：</w:t>
            </w:r>
            <w:r>
              <w:rPr>
                <w:rFonts w:ascii="Times New Roman" w:hAnsi="Times New Roman"/>
                <w:kern w:val="0"/>
                <w:szCs w:val="21"/>
              </w:rPr>
              <w:t>USB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；推荐品牌：得力/绿联/诺为/罗技/晨光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无线投屏器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企业级高清</w:t>
            </w:r>
            <w:r>
              <w:rPr>
                <w:rFonts w:ascii="Times New Roman" w:hAnsi="Times New Roman"/>
                <w:kern w:val="0"/>
                <w:szCs w:val="21"/>
              </w:rPr>
              <w:t>4K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无线传输器，接口：</w:t>
            </w: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，原装品牌</w:t>
            </w: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线≥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米；推荐品牌：迈拓维矩/绿联/毕亚兹/海贝思/优越者/绿巨能/山泽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打印机信号线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品牌型号与采购人现有设备相适配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音频莲花头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推荐品牌：绿联/秋中原/博扬/思诺亿舟/毕亚兹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莲花头同轴音频线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音频线，长度≥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米，推荐品牌：绿联/秋中原/博扬/思诺亿舟/毕亚兹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709" w:firstLine="0" w:firstLineChars="0"/>
        <w:rPr>
          <w:rFonts w:ascii="仿宋_GB2312" w:hAnsi="黑体" w:eastAsia="仿宋_GB2312" w:cs="宋体"/>
          <w:bCs/>
          <w:kern w:val="0"/>
          <w:sz w:val="40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1"/>
        </w:rPr>
        <w:t>（四）网络辅材及配件</w:t>
      </w:r>
    </w:p>
    <w:tbl>
      <w:tblPr>
        <w:tblStyle w:val="2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25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技术参数要求/推荐品牌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路由器</w:t>
            </w:r>
            <w:r>
              <w:rPr>
                <w:rFonts w:ascii="Times New Roman" w:hAnsi="Times New Roman"/>
                <w:kern w:val="0"/>
                <w:szCs w:val="21"/>
              </w:rPr>
              <w:t>WIFI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5G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双频，速率≥</w:t>
            </w:r>
            <w:r>
              <w:rPr>
                <w:rFonts w:ascii="Times New Roman" w:hAnsi="Times New Roman"/>
                <w:kern w:val="0"/>
                <w:szCs w:val="21"/>
              </w:rPr>
              <w:t>3000M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，推荐品牌：华为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小米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华硕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普联</w:t>
            </w:r>
            <w:r>
              <w:rPr>
                <w:rFonts w:ascii="Times New Roman" w:hAnsi="Times New Roman"/>
                <w:kern w:val="0"/>
                <w:szCs w:val="21"/>
              </w:rPr>
              <w:t>TP-LINK/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中兴</w:t>
            </w:r>
            <w:r>
              <w:rPr>
                <w:rFonts w:ascii="Times New Roman" w:hAnsi="Times New Roman"/>
                <w:kern w:val="0"/>
                <w:szCs w:val="21"/>
              </w:rPr>
              <w:t>ZTE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/新华三</w:t>
            </w:r>
            <w:r>
              <w:rPr>
                <w:rFonts w:ascii="Times New Roman" w:hAnsi="Times New Roman"/>
                <w:kern w:val="0"/>
                <w:szCs w:val="21"/>
              </w:rPr>
              <w:t>H3C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交换机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10/100/1000Mbps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二层交换机，背板带宽≥</w:t>
            </w:r>
            <w:r>
              <w:rPr>
                <w:rFonts w:ascii="Times New Roman" w:hAnsi="Times New Roman"/>
                <w:kern w:val="0"/>
                <w:szCs w:val="21"/>
              </w:rPr>
              <w:t>16Gbps,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端口数≥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口；推荐品牌：普联TP-LINK/华为/新华三H3C/思科/锐捷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光收发器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千兆单模光纤收发器，支持距离≥</w:t>
            </w:r>
            <w:r>
              <w:rPr>
                <w:rFonts w:ascii="Times New Roman" w:hAnsi="Times New Roman"/>
                <w:kern w:val="0"/>
                <w:szCs w:val="21"/>
              </w:rPr>
              <w:t>2KM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，推荐品牌：普联TP-Link/华为/烽火FiberHome/海康威视HIKVISION/新华三H3C/思科CISCO/绿联/中兴ZTE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多功能网络寻线仪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支持电话线路、网络线路、金属线缆寻线，网络线序较对，低电压提示等功能。推荐品牌：TP-LINK/毕亚兹/山泽/绿联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壁挂机柜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规格：</w:t>
            </w:r>
            <w:r>
              <w:rPr>
                <w:rFonts w:ascii="Times New Roman" w:hAnsi="Times New Roman"/>
                <w:kern w:val="0"/>
                <w:szCs w:val="21"/>
              </w:rPr>
              <w:t>600*600*300mm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光纤续接盒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规格：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口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芯单模</w:t>
            </w:r>
            <w:r>
              <w:rPr>
                <w:rFonts w:ascii="Times New Roman" w:hAnsi="Times New Roman"/>
                <w:kern w:val="0"/>
                <w:szCs w:val="21"/>
              </w:rPr>
              <w:t>SC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，满配尾纤法兰盘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光缆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规格：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芯</w:t>
            </w:r>
            <w:r>
              <w:rPr>
                <w:rFonts w:ascii="Times New Roman" w:hAnsi="Times New Roman"/>
                <w:kern w:val="0"/>
                <w:szCs w:val="21"/>
              </w:rPr>
              <w:t>/8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芯铠装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光纤跳线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单模单芯</w:t>
            </w:r>
            <w:r>
              <w:rPr>
                <w:rFonts w:ascii="Times New Roman" w:hAnsi="Times New Roman"/>
                <w:kern w:val="0"/>
                <w:szCs w:val="21"/>
              </w:rPr>
              <w:t>SC-SC/FC-FC/LC-LC/SC-LC,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长度≥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超五类双绞线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国标线，超五类非屏蔽双绞线，推荐品牌：绿联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秋叶原/普联/海康威视/康普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六类双绞线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国标线，六类双绞线，推荐品牌：绿联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秋叶原/普联/海康威视/康普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水晶头</w:t>
            </w:r>
          </w:p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（超五类）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镀金，</w:t>
            </w: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粒装；推荐品牌：绿联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秋叶原/普联</w:t>
            </w:r>
            <w:r>
              <w:rPr>
                <w:rFonts w:ascii="Times New Roman" w:hAnsi="Times New Roman"/>
                <w:kern w:val="0"/>
                <w:szCs w:val="21"/>
              </w:rPr>
              <w:t>TP-LINK</w:t>
            </w:r>
            <w:r>
              <w:rPr>
                <w:rFonts w:hint="eastAsia" w:ascii="Times New Roman" w:hAnsi="Times New Roman"/>
                <w:kern w:val="0"/>
                <w:szCs w:val="21"/>
              </w:rPr>
              <w:t>/康普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元/盒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水晶头（六类）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镀金，</w:t>
            </w: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粒装；推荐品牌：绿联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秋叶原/普联</w:t>
            </w:r>
            <w:r>
              <w:rPr>
                <w:rFonts w:ascii="Times New Roman" w:hAnsi="Times New Roman"/>
                <w:kern w:val="0"/>
                <w:szCs w:val="21"/>
              </w:rPr>
              <w:t>TP-LINK</w:t>
            </w:r>
            <w:r>
              <w:rPr>
                <w:rFonts w:hint="eastAsia" w:ascii="Times New Roman" w:hAnsi="Times New Roman"/>
                <w:kern w:val="0"/>
                <w:szCs w:val="21"/>
              </w:rPr>
              <w:t>/康普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元/盒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709" w:firstLine="0" w:firstLineChars="0"/>
        <w:rPr>
          <w:rFonts w:ascii="仿宋_GB2312" w:hAnsi="黑体" w:eastAsia="仿宋_GB2312" w:cs="宋体"/>
          <w:bCs/>
          <w:kern w:val="0"/>
          <w:sz w:val="40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1"/>
        </w:rPr>
        <w:t>（五）安防系统辅材及配件</w:t>
      </w:r>
    </w:p>
    <w:tbl>
      <w:tblPr>
        <w:tblStyle w:val="2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25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技术参数要求/推荐品牌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开关电源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15V50A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直流开关电源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门禁控制器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支持</w:t>
            </w:r>
            <w:r>
              <w:rPr>
                <w:rFonts w:ascii="Times New Roman" w:hAnsi="Times New Roman"/>
                <w:kern w:val="0"/>
                <w:szCs w:val="21"/>
              </w:rPr>
              <w:t>WG26/34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，具体品牌型号与采购人现有门禁系统相适配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门禁防水读卡器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IC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卡读卡器，支持</w:t>
            </w:r>
            <w:r>
              <w:rPr>
                <w:rFonts w:ascii="Times New Roman" w:hAnsi="Times New Roman"/>
                <w:kern w:val="0"/>
                <w:szCs w:val="21"/>
              </w:rPr>
              <w:t>WG26/34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，具体品牌型号与采购人现有门禁系统相适配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门禁磁力锁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门禁系统</w:t>
            </w:r>
            <w:r>
              <w:rPr>
                <w:rFonts w:ascii="Times New Roman" w:hAnsi="Times New Roman"/>
                <w:kern w:val="0"/>
                <w:szCs w:val="21"/>
              </w:rPr>
              <w:t>400KG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磁力锁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门禁卡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IC/ID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门禁卡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900"/>
          <w:tab w:val="left" w:pos="1276"/>
        </w:tabs>
        <w:adjustRightInd w:val="0"/>
        <w:snapToGrid w:val="0"/>
        <w:spacing w:beforeLines="50" w:line="300" w:lineRule="auto"/>
        <w:ind w:left="709" w:firstLine="0" w:firstLineChars="0"/>
        <w:rPr>
          <w:rFonts w:ascii="仿宋_GB2312" w:hAnsi="黑体" w:eastAsia="仿宋_GB2312" w:cs="宋体"/>
          <w:bCs/>
          <w:kern w:val="0"/>
          <w:sz w:val="40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1"/>
        </w:rPr>
        <w:t>（六）其他辅材及配件</w:t>
      </w:r>
    </w:p>
    <w:tbl>
      <w:tblPr>
        <w:tblStyle w:val="2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25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技术参数要求/推荐品牌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beforeLines="20" w:afterLines="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转</w:t>
            </w:r>
            <w:r>
              <w:rPr>
                <w:rFonts w:ascii="Times New Roman" w:hAnsi="Times New Roman"/>
                <w:kern w:val="0"/>
                <w:szCs w:val="21"/>
              </w:rPr>
              <w:t>RJ45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延长器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转</w:t>
            </w:r>
            <w:r>
              <w:rPr>
                <w:rFonts w:ascii="Times New Roman" w:hAnsi="Times New Roman"/>
                <w:kern w:val="0"/>
                <w:szCs w:val="21"/>
              </w:rPr>
              <w:t>RJ45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网络传输信号放大器，传输距离≥</w:t>
            </w: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米，推荐品牌：迈拓维矩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切换器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切换器，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进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出</w:t>
            </w:r>
            <w:r>
              <w:rPr>
                <w:rFonts w:ascii="Times New Roman" w:hAnsi="Times New Roman"/>
                <w:kern w:val="0"/>
                <w:szCs w:val="21"/>
              </w:rPr>
              <w:t>/1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进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出，</w:t>
            </w:r>
            <w:r>
              <w:rPr>
                <w:rFonts w:ascii="Times New Roman" w:hAnsi="Times New Roman"/>
                <w:kern w:val="0"/>
                <w:szCs w:val="21"/>
              </w:rPr>
              <w:t>4K 60Hz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，推荐品牌：绿联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迈拓维矩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线</w:t>
            </w:r>
            <w:r>
              <w:rPr>
                <w:rFonts w:ascii="Times New Roman" w:hAnsi="Times New Roman"/>
                <w:kern w:val="0"/>
                <w:szCs w:val="21"/>
              </w:rPr>
              <w:t>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版，</w:t>
            </w:r>
            <w:r>
              <w:rPr>
                <w:rFonts w:ascii="Times New Roman" w:hAnsi="Times New Roman"/>
                <w:kern w:val="0"/>
                <w:szCs w:val="21"/>
              </w:rPr>
              <w:t>4K 60Hz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高清线，推荐品牌：秋叶原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绿联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线</w:t>
            </w:r>
            <w:r>
              <w:rPr>
                <w:rFonts w:ascii="Times New Roman" w:hAnsi="Times New Roman"/>
                <w:kern w:val="0"/>
                <w:szCs w:val="21"/>
              </w:rPr>
              <w:t>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版，</w:t>
            </w:r>
            <w:r>
              <w:rPr>
                <w:rFonts w:ascii="Times New Roman" w:hAnsi="Times New Roman"/>
                <w:kern w:val="0"/>
                <w:szCs w:val="21"/>
              </w:rPr>
              <w:t>4K 60Hz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高清线，推荐品牌：秋叶原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绿联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</w:t>
            </w:r>
            <w:r>
              <w:rPr>
                <w:rFonts w:ascii="Times New Roman" w:hAnsi="Times New Roman"/>
                <w:kern w:val="0"/>
                <w:szCs w:val="21"/>
              </w:rPr>
              <w:t>15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米线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HDMI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线</w:t>
            </w:r>
            <w:r>
              <w:rPr>
                <w:rFonts w:ascii="Times New Roman" w:hAnsi="Times New Roman"/>
                <w:kern w:val="0"/>
                <w:szCs w:val="21"/>
              </w:rPr>
              <w:t>2.0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版，</w:t>
            </w:r>
            <w:r>
              <w:rPr>
                <w:rFonts w:ascii="Times New Roman" w:hAnsi="Times New Roman"/>
                <w:kern w:val="0"/>
                <w:szCs w:val="21"/>
              </w:rPr>
              <w:t>4K 60Hz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高清线，推荐品牌：秋叶原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绿联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墙面电源插座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孔墙面插座，含底盒；推荐品牌：公牛/正泰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电源插线板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孔以上；推荐品牌：公牛/正泰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元/个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电缆线</w:t>
            </w:r>
          </w:p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（4平方）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RVV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三芯软护套线，推荐品牌：德力西/正泰/起帆/远东电缆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电缆线</w:t>
            </w:r>
          </w:p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2.5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平方）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RVV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三芯软护套线，推荐品牌：德力西/正泰/起帆/远东电缆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电缆线</w:t>
            </w:r>
          </w:p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1.5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平方）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RVV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三芯软护套线，推荐品牌：德力西/正泰/起帆/远东电缆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有线电视线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纯铜</w:t>
            </w:r>
            <w:r>
              <w:rPr>
                <w:rFonts w:ascii="Times New Roman" w:hAnsi="Times New Roman"/>
                <w:kern w:val="0"/>
                <w:szCs w:val="21"/>
              </w:rPr>
              <w:t>SWYV75-5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高清数字同轴屏蔽线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自锁式尼龙扎带（小号）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包，规格：</w:t>
            </w:r>
            <w:r>
              <w:rPr>
                <w:rFonts w:ascii="Times New Roman" w:hAnsi="Times New Roman"/>
                <w:kern w:val="0"/>
                <w:szCs w:val="21"/>
              </w:rPr>
              <w:t>2.5 mm×100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自锁式尼龙扎带（中号）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包，规格：</w:t>
            </w:r>
            <w:r>
              <w:rPr>
                <w:rFonts w:ascii="Times New Roman" w:hAnsi="Times New Roman"/>
                <w:kern w:val="0"/>
                <w:szCs w:val="21"/>
              </w:rPr>
              <w:t>4.8 mm×200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自锁式尼龙扎带（大号）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根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包，规格：</w:t>
            </w:r>
            <w:r>
              <w:rPr>
                <w:rFonts w:ascii="Times New Roman" w:hAnsi="Times New Roman"/>
                <w:kern w:val="0"/>
                <w:szCs w:val="21"/>
              </w:rPr>
              <w:t>7.6 mm×400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绝缘胶布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电工绝缘胶布，宽度≥</w:t>
            </w:r>
            <w:r>
              <w:rPr>
                <w:rFonts w:ascii="Times New Roman" w:hAnsi="Times New Roman"/>
                <w:kern w:val="0"/>
                <w:szCs w:val="21"/>
              </w:rPr>
              <w:t>18mm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，长度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≥</w:t>
            </w:r>
            <w:r>
              <w:rPr>
                <w:rFonts w:ascii="Times New Roman" w:hAnsi="Times New Roman"/>
                <w:kern w:val="0"/>
                <w:szCs w:val="21"/>
              </w:rPr>
              <w:t>9m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，厚度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‌</w:t>
            </w:r>
            <w:r>
              <w:rPr>
                <w:rFonts w:hint="eastAsia" w:ascii="Times New Roman" w:hAnsi="Times New Roman"/>
                <w:kern w:val="0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.13mm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，满足</w:t>
            </w:r>
            <w:r>
              <w:rPr>
                <w:rFonts w:ascii="Times New Roman" w:hAnsi="Times New Roman"/>
                <w:kern w:val="0"/>
                <w:szCs w:val="21"/>
              </w:rPr>
              <w:t>600V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以下绝缘要求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PVC-20系列线槽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PVC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方形或弧形线槽，尺寸：</w:t>
            </w:r>
            <w:r>
              <w:rPr>
                <w:rFonts w:ascii="Times New Roman" w:hAnsi="Times New Roman"/>
                <w:kern w:val="0"/>
                <w:szCs w:val="21"/>
              </w:rPr>
              <w:t>20mm×12mm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PVC-50系列线槽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PVC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方形或弧形线槽，尺寸：</w:t>
            </w:r>
            <w:r>
              <w:rPr>
                <w:rFonts w:ascii="Times New Roman" w:hAnsi="Times New Roman"/>
                <w:kern w:val="0"/>
                <w:szCs w:val="21"/>
              </w:rPr>
              <w:t>50mm×25mm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PVC-100系列线槽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PVC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方形或弧形线槽，尺寸：</w:t>
            </w:r>
            <w:r>
              <w:rPr>
                <w:rFonts w:ascii="Times New Roman" w:hAnsi="Times New Roman"/>
                <w:kern w:val="0"/>
                <w:szCs w:val="21"/>
              </w:rPr>
              <w:t>100mm×50mm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铝合金线槽</w:t>
            </w:r>
          </w:p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（小号）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弧形金属线槽，尺寸：</w:t>
            </w:r>
            <w:r>
              <w:rPr>
                <w:rFonts w:ascii="Times New Roman" w:hAnsi="Times New Roman"/>
                <w:kern w:val="0"/>
                <w:szCs w:val="21"/>
              </w:rPr>
              <w:t>60 mm×40 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铝合金线槽</w:t>
            </w:r>
          </w:p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（中号）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弧形金属线槽，尺寸：</w:t>
            </w:r>
            <w:r>
              <w:rPr>
                <w:rFonts w:ascii="Times New Roman" w:hAnsi="Times New Roman"/>
                <w:kern w:val="0"/>
                <w:szCs w:val="21"/>
              </w:rPr>
              <w:t>100 mm×50 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铝合金线槽</w:t>
            </w:r>
          </w:p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（大号）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beforeLines="20" w:afterLines="2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弧形金属线槽，尺寸：</w:t>
            </w:r>
            <w:r>
              <w:rPr>
                <w:rFonts w:ascii="Times New Roman" w:hAnsi="Times New Roman"/>
                <w:kern w:val="0"/>
                <w:szCs w:val="21"/>
              </w:rPr>
              <w:t>200 mm×100 mm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元/米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20" w:afterLines="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pStyle w:val="66"/>
        <w:tabs>
          <w:tab w:val="left" w:pos="900"/>
          <w:tab w:val="left" w:pos="1276"/>
        </w:tabs>
        <w:adjustRightInd w:val="0"/>
        <w:snapToGrid w:val="0"/>
        <w:spacing w:line="300" w:lineRule="auto"/>
        <w:ind w:left="708" w:firstLine="0" w:firstLineChars="0"/>
        <w:rPr>
          <w:rFonts w:ascii="黑体" w:hAnsi="黑体" w:eastAsia="黑体" w:cs="宋体"/>
          <w:bCs/>
          <w:kern w:val="0"/>
          <w:sz w:val="28"/>
        </w:rPr>
      </w:pPr>
    </w:p>
    <w:sectPr>
      <w:footerReference r:id="rId3" w:type="default"/>
      <w:pgSz w:w="11906" w:h="16838"/>
      <w:pgMar w:top="158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89624-6C83-4EA8-A286-5786574AD1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EE30CE-87DB-4188-9C42-A69BC3E1375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E73577-9DF7-4B55-B6AF-2EB9A55C92E1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7B73BA-0165-49F9-8E82-4E7661D8E0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765F196-1C92-42C8-A02A-9ED53FB7BC20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85E02874-98B1-4DD9-9D5D-AEB4BC43EB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W7l30AAAAAIBAAAPAAAAAAAAAAEAIAAAACIAAABkcnMv&#10;ZG93bnJldi54bWxQSwECFAAUAAAACACHTuJAamqasdIBAACk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pStyle w:val="71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70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73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72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74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157261F7"/>
    <w:multiLevelType w:val="multilevel"/>
    <w:tmpl w:val="157261F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E908B7"/>
    <w:multiLevelType w:val="multilevel"/>
    <w:tmpl w:val="2DE908B7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C125F0"/>
    <w:multiLevelType w:val="multilevel"/>
    <w:tmpl w:val="51C125F0"/>
    <w:lvl w:ilvl="0" w:tentative="0">
      <w:start w:val="1"/>
      <w:numFmt w:val="chineseCountingThousand"/>
      <w:lvlText w:val="%1、"/>
      <w:lvlJc w:val="left"/>
      <w:pPr>
        <w:ind w:left="986" w:hanging="420"/>
      </w:pPr>
      <w:rPr>
        <w:rFonts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5">
    <w:nsid w:val="64351727"/>
    <w:multiLevelType w:val="multilevel"/>
    <w:tmpl w:val="64351727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50183C"/>
    <w:multiLevelType w:val="multilevel"/>
    <w:tmpl w:val="6450183C"/>
    <w:lvl w:ilvl="0" w:tentative="0">
      <w:start w:val="1"/>
      <w:numFmt w:val="decimal"/>
      <w:lvlText w:val="%1."/>
      <w:lvlJc w:val="left"/>
      <w:pPr>
        <w:ind w:left="98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abstractNum w:abstractNumId="7">
    <w:nsid w:val="6978673F"/>
    <w:multiLevelType w:val="multilevel"/>
    <w:tmpl w:val="6978673F"/>
    <w:lvl w:ilvl="0" w:tentative="0">
      <w:start w:val="1"/>
      <w:numFmt w:val="chineseCountingThousand"/>
      <w:lvlText w:val="(%1)"/>
      <w:lvlJc w:val="left"/>
      <w:pPr>
        <w:ind w:left="986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8">
    <w:nsid w:val="6EA03B66"/>
    <w:multiLevelType w:val="multilevel"/>
    <w:tmpl w:val="6EA03B66"/>
    <w:lvl w:ilvl="0" w:tentative="0">
      <w:start w:val="1"/>
      <w:numFmt w:val="decimal"/>
      <w:lvlText w:val="第 %1 章 "/>
      <w:lvlJc w:val="left"/>
      <w:pPr>
        <w:tabs>
          <w:tab w:val="left" w:pos="180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440"/>
        </w:tabs>
        <w:ind w:left="851" w:hanging="851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800"/>
        </w:tabs>
        <w:ind w:left="992" w:hanging="992"/>
      </w:pPr>
      <w:rPr>
        <w:rFonts w:hint="eastAsia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8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00396162"/>
    <w:rsid w:val="0000040C"/>
    <w:rsid w:val="00000758"/>
    <w:rsid w:val="00001BD5"/>
    <w:rsid w:val="00002508"/>
    <w:rsid w:val="00006005"/>
    <w:rsid w:val="000063E5"/>
    <w:rsid w:val="000104F8"/>
    <w:rsid w:val="000113AF"/>
    <w:rsid w:val="00014BAA"/>
    <w:rsid w:val="0001596E"/>
    <w:rsid w:val="00020FDB"/>
    <w:rsid w:val="00021ACF"/>
    <w:rsid w:val="00021BB5"/>
    <w:rsid w:val="00022440"/>
    <w:rsid w:val="000224CE"/>
    <w:rsid w:val="0002314F"/>
    <w:rsid w:val="00026F23"/>
    <w:rsid w:val="000310D9"/>
    <w:rsid w:val="00031637"/>
    <w:rsid w:val="00032BFF"/>
    <w:rsid w:val="00033CA9"/>
    <w:rsid w:val="00033F52"/>
    <w:rsid w:val="0003439A"/>
    <w:rsid w:val="00035045"/>
    <w:rsid w:val="00037D11"/>
    <w:rsid w:val="00040EBD"/>
    <w:rsid w:val="00042888"/>
    <w:rsid w:val="00042CA2"/>
    <w:rsid w:val="000457A9"/>
    <w:rsid w:val="00046A2F"/>
    <w:rsid w:val="00047B4E"/>
    <w:rsid w:val="00050A55"/>
    <w:rsid w:val="0005150D"/>
    <w:rsid w:val="00051E55"/>
    <w:rsid w:val="00053A76"/>
    <w:rsid w:val="000576CA"/>
    <w:rsid w:val="000601C5"/>
    <w:rsid w:val="000608A7"/>
    <w:rsid w:val="00061359"/>
    <w:rsid w:val="0006443E"/>
    <w:rsid w:val="00065398"/>
    <w:rsid w:val="000654D7"/>
    <w:rsid w:val="000672DF"/>
    <w:rsid w:val="0007141F"/>
    <w:rsid w:val="000719F6"/>
    <w:rsid w:val="00072C0E"/>
    <w:rsid w:val="0007496E"/>
    <w:rsid w:val="00075524"/>
    <w:rsid w:val="0007761F"/>
    <w:rsid w:val="0008072F"/>
    <w:rsid w:val="00080A25"/>
    <w:rsid w:val="00080A62"/>
    <w:rsid w:val="00084F45"/>
    <w:rsid w:val="00085393"/>
    <w:rsid w:val="00085A74"/>
    <w:rsid w:val="00086D71"/>
    <w:rsid w:val="000876AD"/>
    <w:rsid w:val="00091B42"/>
    <w:rsid w:val="00091CDC"/>
    <w:rsid w:val="00092DBE"/>
    <w:rsid w:val="000A0BBF"/>
    <w:rsid w:val="000A1E4E"/>
    <w:rsid w:val="000B07A1"/>
    <w:rsid w:val="000B0F6F"/>
    <w:rsid w:val="000B1204"/>
    <w:rsid w:val="000B158D"/>
    <w:rsid w:val="000B2E17"/>
    <w:rsid w:val="000B647A"/>
    <w:rsid w:val="000B7A14"/>
    <w:rsid w:val="000C3632"/>
    <w:rsid w:val="000C394E"/>
    <w:rsid w:val="000C3B1F"/>
    <w:rsid w:val="000D4B1D"/>
    <w:rsid w:val="000D4B7D"/>
    <w:rsid w:val="000E04FF"/>
    <w:rsid w:val="000E1236"/>
    <w:rsid w:val="000E3256"/>
    <w:rsid w:val="000E4163"/>
    <w:rsid w:val="000E52D8"/>
    <w:rsid w:val="000E6567"/>
    <w:rsid w:val="000E6A45"/>
    <w:rsid w:val="000E6C87"/>
    <w:rsid w:val="000F26C1"/>
    <w:rsid w:val="000F2848"/>
    <w:rsid w:val="000F2FBC"/>
    <w:rsid w:val="000F3698"/>
    <w:rsid w:val="000F36F7"/>
    <w:rsid w:val="000F3C84"/>
    <w:rsid w:val="000F497F"/>
    <w:rsid w:val="000F4A16"/>
    <w:rsid w:val="000F741E"/>
    <w:rsid w:val="00100EF3"/>
    <w:rsid w:val="00101F33"/>
    <w:rsid w:val="00103B99"/>
    <w:rsid w:val="00106472"/>
    <w:rsid w:val="001077AD"/>
    <w:rsid w:val="0011023A"/>
    <w:rsid w:val="00110E79"/>
    <w:rsid w:val="00110FC5"/>
    <w:rsid w:val="00111BBF"/>
    <w:rsid w:val="001134E9"/>
    <w:rsid w:val="00114B20"/>
    <w:rsid w:val="001202A8"/>
    <w:rsid w:val="0012164E"/>
    <w:rsid w:val="00124ADB"/>
    <w:rsid w:val="0012724A"/>
    <w:rsid w:val="001329DC"/>
    <w:rsid w:val="001334FE"/>
    <w:rsid w:val="00133AFA"/>
    <w:rsid w:val="00133CD0"/>
    <w:rsid w:val="001349B8"/>
    <w:rsid w:val="00134A34"/>
    <w:rsid w:val="001366F4"/>
    <w:rsid w:val="00140C10"/>
    <w:rsid w:val="0014376D"/>
    <w:rsid w:val="00143FAC"/>
    <w:rsid w:val="001456AE"/>
    <w:rsid w:val="0014630B"/>
    <w:rsid w:val="001478E7"/>
    <w:rsid w:val="00147B7A"/>
    <w:rsid w:val="00147C45"/>
    <w:rsid w:val="00150427"/>
    <w:rsid w:val="00150D7A"/>
    <w:rsid w:val="00152FE9"/>
    <w:rsid w:val="001624A5"/>
    <w:rsid w:val="0016454E"/>
    <w:rsid w:val="0016484A"/>
    <w:rsid w:val="00165825"/>
    <w:rsid w:val="0016596D"/>
    <w:rsid w:val="00165F9D"/>
    <w:rsid w:val="00171C8E"/>
    <w:rsid w:val="00172C29"/>
    <w:rsid w:val="00175B36"/>
    <w:rsid w:val="001764BB"/>
    <w:rsid w:val="00176F64"/>
    <w:rsid w:val="0017710B"/>
    <w:rsid w:val="00177EF8"/>
    <w:rsid w:val="001810EE"/>
    <w:rsid w:val="00181331"/>
    <w:rsid w:val="001819F0"/>
    <w:rsid w:val="00183220"/>
    <w:rsid w:val="00187E04"/>
    <w:rsid w:val="00190634"/>
    <w:rsid w:val="00193935"/>
    <w:rsid w:val="001939E8"/>
    <w:rsid w:val="00194475"/>
    <w:rsid w:val="00194750"/>
    <w:rsid w:val="001952CB"/>
    <w:rsid w:val="00195CDB"/>
    <w:rsid w:val="0019636F"/>
    <w:rsid w:val="001A005B"/>
    <w:rsid w:val="001A13FB"/>
    <w:rsid w:val="001A2AA9"/>
    <w:rsid w:val="001A2DD1"/>
    <w:rsid w:val="001A6AAE"/>
    <w:rsid w:val="001B09AE"/>
    <w:rsid w:val="001B19B9"/>
    <w:rsid w:val="001B3882"/>
    <w:rsid w:val="001B3AD4"/>
    <w:rsid w:val="001B63FC"/>
    <w:rsid w:val="001B7855"/>
    <w:rsid w:val="001C015E"/>
    <w:rsid w:val="001C0367"/>
    <w:rsid w:val="001C0FC2"/>
    <w:rsid w:val="001C17F2"/>
    <w:rsid w:val="001C67D6"/>
    <w:rsid w:val="001D01EA"/>
    <w:rsid w:val="001D05F1"/>
    <w:rsid w:val="001D1758"/>
    <w:rsid w:val="001D2862"/>
    <w:rsid w:val="001D44FE"/>
    <w:rsid w:val="001D4729"/>
    <w:rsid w:val="001D502E"/>
    <w:rsid w:val="001D59B3"/>
    <w:rsid w:val="001D5FF6"/>
    <w:rsid w:val="001E1F84"/>
    <w:rsid w:val="001E4CA5"/>
    <w:rsid w:val="001E7240"/>
    <w:rsid w:val="001F06E0"/>
    <w:rsid w:val="001F1248"/>
    <w:rsid w:val="001F1276"/>
    <w:rsid w:val="001F378B"/>
    <w:rsid w:val="001F3F70"/>
    <w:rsid w:val="00200C1D"/>
    <w:rsid w:val="00201B5D"/>
    <w:rsid w:val="00203A23"/>
    <w:rsid w:val="00205711"/>
    <w:rsid w:val="00207471"/>
    <w:rsid w:val="00207C72"/>
    <w:rsid w:val="0021151C"/>
    <w:rsid w:val="0021167E"/>
    <w:rsid w:val="00212249"/>
    <w:rsid w:val="00217AFA"/>
    <w:rsid w:val="002205B4"/>
    <w:rsid w:val="00220EE5"/>
    <w:rsid w:val="00222683"/>
    <w:rsid w:val="0022566A"/>
    <w:rsid w:val="002273BE"/>
    <w:rsid w:val="00227493"/>
    <w:rsid w:val="0022762B"/>
    <w:rsid w:val="00230FCF"/>
    <w:rsid w:val="00231E6C"/>
    <w:rsid w:val="00232EF9"/>
    <w:rsid w:val="00233E37"/>
    <w:rsid w:val="00234574"/>
    <w:rsid w:val="002349EC"/>
    <w:rsid w:val="00235BE3"/>
    <w:rsid w:val="002373C8"/>
    <w:rsid w:val="002413AD"/>
    <w:rsid w:val="00241C51"/>
    <w:rsid w:val="0024249C"/>
    <w:rsid w:val="00242D69"/>
    <w:rsid w:val="0024451F"/>
    <w:rsid w:val="00246B6A"/>
    <w:rsid w:val="00250497"/>
    <w:rsid w:val="0025490B"/>
    <w:rsid w:val="0025526F"/>
    <w:rsid w:val="00255788"/>
    <w:rsid w:val="00257E22"/>
    <w:rsid w:val="002604F9"/>
    <w:rsid w:val="0026070E"/>
    <w:rsid w:val="00263C5D"/>
    <w:rsid w:val="00264169"/>
    <w:rsid w:val="00264A28"/>
    <w:rsid w:val="002656AE"/>
    <w:rsid w:val="00265824"/>
    <w:rsid w:val="00270651"/>
    <w:rsid w:val="00272711"/>
    <w:rsid w:val="00274EBC"/>
    <w:rsid w:val="002752D6"/>
    <w:rsid w:val="00277238"/>
    <w:rsid w:val="00281C12"/>
    <w:rsid w:val="0028244B"/>
    <w:rsid w:val="00284EC3"/>
    <w:rsid w:val="00292A5D"/>
    <w:rsid w:val="00293316"/>
    <w:rsid w:val="00295B3C"/>
    <w:rsid w:val="0029610B"/>
    <w:rsid w:val="002977C5"/>
    <w:rsid w:val="002A1111"/>
    <w:rsid w:val="002A1360"/>
    <w:rsid w:val="002A4A94"/>
    <w:rsid w:val="002A5B9D"/>
    <w:rsid w:val="002A7FE0"/>
    <w:rsid w:val="002B21C7"/>
    <w:rsid w:val="002B25DD"/>
    <w:rsid w:val="002B2ACA"/>
    <w:rsid w:val="002B30B6"/>
    <w:rsid w:val="002B398C"/>
    <w:rsid w:val="002B44AD"/>
    <w:rsid w:val="002B59C9"/>
    <w:rsid w:val="002B7ED3"/>
    <w:rsid w:val="002C2390"/>
    <w:rsid w:val="002C3D86"/>
    <w:rsid w:val="002C4A65"/>
    <w:rsid w:val="002C551E"/>
    <w:rsid w:val="002C67B0"/>
    <w:rsid w:val="002D045E"/>
    <w:rsid w:val="002D1082"/>
    <w:rsid w:val="002D12FD"/>
    <w:rsid w:val="002D161E"/>
    <w:rsid w:val="002D1C3F"/>
    <w:rsid w:val="002D3908"/>
    <w:rsid w:val="002D5034"/>
    <w:rsid w:val="002D567B"/>
    <w:rsid w:val="002D5E8B"/>
    <w:rsid w:val="002D7814"/>
    <w:rsid w:val="002E2075"/>
    <w:rsid w:val="002E3118"/>
    <w:rsid w:val="002E335F"/>
    <w:rsid w:val="002F0DE1"/>
    <w:rsid w:val="002F0EBF"/>
    <w:rsid w:val="002F1EF2"/>
    <w:rsid w:val="002F41C4"/>
    <w:rsid w:val="002F49C2"/>
    <w:rsid w:val="002F7F7F"/>
    <w:rsid w:val="003018F0"/>
    <w:rsid w:val="00301A7F"/>
    <w:rsid w:val="00302189"/>
    <w:rsid w:val="0030462C"/>
    <w:rsid w:val="00305F98"/>
    <w:rsid w:val="00307748"/>
    <w:rsid w:val="00311896"/>
    <w:rsid w:val="00311B5C"/>
    <w:rsid w:val="003131C0"/>
    <w:rsid w:val="00315C3C"/>
    <w:rsid w:val="003160A9"/>
    <w:rsid w:val="003163B3"/>
    <w:rsid w:val="00317B50"/>
    <w:rsid w:val="00317C1E"/>
    <w:rsid w:val="003208D4"/>
    <w:rsid w:val="003220B4"/>
    <w:rsid w:val="003226CC"/>
    <w:rsid w:val="003306C7"/>
    <w:rsid w:val="00331EC2"/>
    <w:rsid w:val="00335A73"/>
    <w:rsid w:val="00335E9A"/>
    <w:rsid w:val="00336F1D"/>
    <w:rsid w:val="00337090"/>
    <w:rsid w:val="003424A4"/>
    <w:rsid w:val="0034293A"/>
    <w:rsid w:val="0034494A"/>
    <w:rsid w:val="00344F89"/>
    <w:rsid w:val="00347132"/>
    <w:rsid w:val="003502D6"/>
    <w:rsid w:val="0035047D"/>
    <w:rsid w:val="00351A63"/>
    <w:rsid w:val="00352778"/>
    <w:rsid w:val="00352A77"/>
    <w:rsid w:val="00356A7E"/>
    <w:rsid w:val="00357A4E"/>
    <w:rsid w:val="00357E3F"/>
    <w:rsid w:val="00360C33"/>
    <w:rsid w:val="0036191E"/>
    <w:rsid w:val="00362DA7"/>
    <w:rsid w:val="00362E6B"/>
    <w:rsid w:val="00363440"/>
    <w:rsid w:val="0036410F"/>
    <w:rsid w:val="0036516C"/>
    <w:rsid w:val="003655C0"/>
    <w:rsid w:val="00365F31"/>
    <w:rsid w:val="00366AF9"/>
    <w:rsid w:val="003677C5"/>
    <w:rsid w:val="00367E4C"/>
    <w:rsid w:val="003713B0"/>
    <w:rsid w:val="00373B20"/>
    <w:rsid w:val="00374BC1"/>
    <w:rsid w:val="003754F3"/>
    <w:rsid w:val="00375522"/>
    <w:rsid w:val="00376514"/>
    <w:rsid w:val="003779AD"/>
    <w:rsid w:val="00381F80"/>
    <w:rsid w:val="003830E0"/>
    <w:rsid w:val="003834BA"/>
    <w:rsid w:val="00384FF8"/>
    <w:rsid w:val="00387971"/>
    <w:rsid w:val="0039414F"/>
    <w:rsid w:val="00395166"/>
    <w:rsid w:val="00396088"/>
    <w:rsid w:val="00396162"/>
    <w:rsid w:val="00396421"/>
    <w:rsid w:val="00397287"/>
    <w:rsid w:val="00397AF1"/>
    <w:rsid w:val="003A1829"/>
    <w:rsid w:val="003A2631"/>
    <w:rsid w:val="003A3647"/>
    <w:rsid w:val="003A5DD5"/>
    <w:rsid w:val="003A6121"/>
    <w:rsid w:val="003A6B3D"/>
    <w:rsid w:val="003B0E89"/>
    <w:rsid w:val="003B1296"/>
    <w:rsid w:val="003B1AE3"/>
    <w:rsid w:val="003B4E56"/>
    <w:rsid w:val="003B5BAF"/>
    <w:rsid w:val="003C0F35"/>
    <w:rsid w:val="003C2D24"/>
    <w:rsid w:val="003C39DF"/>
    <w:rsid w:val="003C65BD"/>
    <w:rsid w:val="003C6719"/>
    <w:rsid w:val="003D2C0B"/>
    <w:rsid w:val="003D2CF3"/>
    <w:rsid w:val="003D4252"/>
    <w:rsid w:val="003D5867"/>
    <w:rsid w:val="003D59F3"/>
    <w:rsid w:val="003D5D41"/>
    <w:rsid w:val="003D6339"/>
    <w:rsid w:val="003E0772"/>
    <w:rsid w:val="003E139D"/>
    <w:rsid w:val="003E18E0"/>
    <w:rsid w:val="003E4802"/>
    <w:rsid w:val="003E4DFB"/>
    <w:rsid w:val="003E545C"/>
    <w:rsid w:val="003E548C"/>
    <w:rsid w:val="003E5F1E"/>
    <w:rsid w:val="003E6F62"/>
    <w:rsid w:val="003F0457"/>
    <w:rsid w:val="003F1BFE"/>
    <w:rsid w:val="003F1C1B"/>
    <w:rsid w:val="003F25CF"/>
    <w:rsid w:val="003F4EAD"/>
    <w:rsid w:val="003F5966"/>
    <w:rsid w:val="003F70D6"/>
    <w:rsid w:val="00401E55"/>
    <w:rsid w:val="00402066"/>
    <w:rsid w:val="00404937"/>
    <w:rsid w:val="00404F8A"/>
    <w:rsid w:val="00406A21"/>
    <w:rsid w:val="004123A0"/>
    <w:rsid w:val="004125D5"/>
    <w:rsid w:val="004143EB"/>
    <w:rsid w:val="00415185"/>
    <w:rsid w:val="00417E4F"/>
    <w:rsid w:val="004241AC"/>
    <w:rsid w:val="00425941"/>
    <w:rsid w:val="0043062B"/>
    <w:rsid w:val="004318D2"/>
    <w:rsid w:val="0043437F"/>
    <w:rsid w:val="004366F8"/>
    <w:rsid w:val="00440F22"/>
    <w:rsid w:val="004430F0"/>
    <w:rsid w:val="00446616"/>
    <w:rsid w:val="00453A9E"/>
    <w:rsid w:val="004636C6"/>
    <w:rsid w:val="00464F6E"/>
    <w:rsid w:val="00465060"/>
    <w:rsid w:val="00465640"/>
    <w:rsid w:val="004706F9"/>
    <w:rsid w:val="00470E5D"/>
    <w:rsid w:val="00472545"/>
    <w:rsid w:val="00474EE6"/>
    <w:rsid w:val="004768F9"/>
    <w:rsid w:val="00477788"/>
    <w:rsid w:val="00482369"/>
    <w:rsid w:val="00482691"/>
    <w:rsid w:val="00483A0B"/>
    <w:rsid w:val="004871E2"/>
    <w:rsid w:val="0049016C"/>
    <w:rsid w:val="00490EEB"/>
    <w:rsid w:val="00491039"/>
    <w:rsid w:val="004911E9"/>
    <w:rsid w:val="004912A6"/>
    <w:rsid w:val="00491683"/>
    <w:rsid w:val="00492F24"/>
    <w:rsid w:val="00496678"/>
    <w:rsid w:val="00496A0F"/>
    <w:rsid w:val="00496C22"/>
    <w:rsid w:val="004A1C0A"/>
    <w:rsid w:val="004A2FD8"/>
    <w:rsid w:val="004A4978"/>
    <w:rsid w:val="004A64CD"/>
    <w:rsid w:val="004B1FBD"/>
    <w:rsid w:val="004B2975"/>
    <w:rsid w:val="004B3FFE"/>
    <w:rsid w:val="004B451E"/>
    <w:rsid w:val="004B4699"/>
    <w:rsid w:val="004B480E"/>
    <w:rsid w:val="004B4A3B"/>
    <w:rsid w:val="004B721B"/>
    <w:rsid w:val="004C2B04"/>
    <w:rsid w:val="004C3CE2"/>
    <w:rsid w:val="004C5732"/>
    <w:rsid w:val="004C65CE"/>
    <w:rsid w:val="004D1DFB"/>
    <w:rsid w:val="004D46FA"/>
    <w:rsid w:val="004E143D"/>
    <w:rsid w:val="004E1AE2"/>
    <w:rsid w:val="004E444B"/>
    <w:rsid w:val="004E4A6B"/>
    <w:rsid w:val="004E733C"/>
    <w:rsid w:val="004F00BB"/>
    <w:rsid w:val="004F356E"/>
    <w:rsid w:val="004F3A17"/>
    <w:rsid w:val="004F5AF3"/>
    <w:rsid w:val="00501026"/>
    <w:rsid w:val="005014D9"/>
    <w:rsid w:val="00504040"/>
    <w:rsid w:val="005072B2"/>
    <w:rsid w:val="00507873"/>
    <w:rsid w:val="005106EC"/>
    <w:rsid w:val="0051224B"/>
    <w:rsid w:val="00513496"/>
    <w:rsid w:val="00514E35"/>
    <w:rsid w:val="00515313"/>
    <w:rsid w:val="00515F9E"/>
    <w:rsid w:val="005201B7"/>
    <w:rsid w:val="00522528"/>
    <w:rsid w:val="00522899"/>
    <w:rsid w:val="00522C67"/>
    <w:rsid w:val="00522EE3"/>
    <w:rsid w:val="00523304"/>
    <w:rsid w:val="005233D8"/>
    <w:rsid w:val="00524CC5"/>
    <w:rsid w:val="00525851"/>
    <w:rsid w:val="00527D59"/>
    <w:rsid w:val="00530A40"/>
    <w:rsid w:val="00530FAB"/>
    <w:rsid w:val="0053139A"/>
    <w:rsid w:val="005328C6"/>
    <w:rsid w:val="005340A9"/>
    <w:rsid w:val="005407A9"/>
    <w:rsid w:val="005425B5"/>
    <w:rsid w:val="00543191"/>
    <w:rsid w:val="005454BB"/>
    <w:rsid w:val="00546913"/>
    <w:rsid w:val="0055059B"/>
    <w:rsid w:val="00553458"/>
    <w:rsid w:val="0055748C"/>
    <w:rsid w:val="005603D5"/>
    <w:rsid w:val="0056319F"/>
    <w:rsid w:val="00563C25"/>
    <w:rsid w:val="00571CA4"/>
    <w:rsid w:val="00572C36"/>
    <w:rsid w:val="00574142"/>
    <w:rsid w:val="0057619E"/>
    <w:rsid w:val="0057683F"/>
    <w:rsid w:val="00576DF5"/>
    <w:rsid w:val="005779AB"/>
    <w:rsid w:val="00580537"/>
    <w:rsid w:val="005815DF"/>
    <w:rsid w:val="00581DD7"/>
    <w:rsid w:val="005834A7"/>
    <w:rsid w:val="005835A4"/>
    <w:rsid w:val="00584C0D"/>
    <w:rsid w:val="00584EBA"/>
    <w:rsid w:val="00586E1F"/>
    <w:rsid w:val="0058795D"/>
    <w:rsid w:val="00592A42"/>
    <w:rsid w:val="00593EDB"/>
    <w:rsid w:val="005944B9"/>
    <w:rsid w:val="005949BF"/>
    <w:rsid w:val="00595DF9"/>
    <w:rsid w:val="00596BBF"/>
    <w:rsid w:val="00596DAA"/>
    <w:rsid w:val="00597389"/>
    <w:rsid w:val="0059779D"/>
    <w:rsid w:val="00597990"/>
    <w:rsid w:val="00597D77"/>
    <w:rsid w:val="005A269F"/>
    <w:rsid w:val="005A5288"/>
    <w:rsid w:val="005A5C2E"/>
    <w:rsid w:val="005A6015"/>
    <w:rsid w:val="005A763A"/>
    <w:rsid w:val="005B0010"/>
    <w:rsid w:val="005B0BBC"/>
    <w:rsid w:val="005B1C41"/>
    <w:rsid w:val="005B2777"/>
    <w:rsid w:val="005B3C5B"/>
    <w:rsid w:val="005B3F85"/>
    <w:rsid w:val="005B41A3"/>
    <w:rsid w:val="005B44A6"/>
    <w:rsid w:val="005B5255"/>
    <w:rsid w:val="005B586E"/>
    <w:rsid w:val="005B5C4A"/>
    <w:rsid w:val="005B7B09"/>
    <w:rsid w:val="005C10E0"/>
    <w:rsid w:val="005C1B25"/>
    <w:rsid w:val="005C48E4"/>
    <w:rsid w:val="005C4CC4"/>
    <w:rsid w:val="005C5175"/>
    <w:rsid w:val="005C6585"/>
    <w:rsid w:val="005C73B5"/>
    <w:rsid w:val="005D0A3D"/>
    <w:rsid w:val="005D0C6D"/>
    <w:rsid w:val="005D175A"/>
    <w:rsid w:val="005D3D7E"/>
    <w:rsid w:val="005D3E36"/>
    <w:rsid w:val="005D4D3E"/>
    <w:rsid w:val="005E139E"/>
    <w:rsid w:val="005E141D"/>
    <w:rsid w:val="005E216E"/>
    <w:rsid w:val="005E3457"/>
    <w:rsid w:val="005E360B"/>
    <w:rsid w:val="005E3897"/>
    <w:rsid w:val="005E3ED7"/>
    <w:rsid w:val="005E45EC"/>
    <w:rsid w:val="005E584E"/>
    <w:rsid w:val="005E6170"/>
    <w:rsid w:val="005F04CC"/>
    <w:rsid w:val="005F0F44"/>
    <w:rsid w:val="005F1DF7"/>
    <w:rsid w:val="005F2A19"/>
    <w:rsid w:val="005F49DE"/>
    <w:rsid w:val="005F4FB2"/>
    <w:rsid w:val="005F5497"/>
    <w:rsid w:val="005F7C2C"/>
    <w:rsid w:val="0060026E"/>
    <w:rsid w:val="00600A5D"/>
    <w:rsid w:val="00600C2D"/>
    <w:rsid w:val="00600C8E"/>
    <w:rsid w:val="0060288D"/>
    <w:rsid w:val="00602FD4"/>
    <w:rsid w:val="00603E2A"/>
    <w:rsid w:val="00604302"/>
    <w:rsid w:val="00604ED8"/>
    <w:rsid w:val="006075F9"/>
    <w:rsid w:val="0060777C"/>
    <w:rsid w:val="00610E47"/>
    <w:rsid w:val="00616284"/>
    <w:rsid w:val="006212BA"/>
    <w:rsid w:val="00621607"/>
    <w:rsid w:val="006227F1"/>
    <w:rsid w:val="00623E85"/>
    <w:rsid w:val="006240AF"/>
    <w:rsid w:val="006270E7"/>
    <w:rsid w:val="00631217"/>
    <w:rsid w:val="00632E14"/>
    <w:rsid w:val="0063361C"/>
    <w:rsid w:val="00634799"/>
    <w:rsid w:val="00634B5C"/>
    <w:rsid w:val="006414FC"/>
    <w:rsid w:val="006418D2"/>
    <w:rsid w:val="00651D05"/>
    <w:rsid w:val="0065360A"/>
    <w:rsid w:val="00653F02"/>
    <w:rsid w:val="006547ED"/>
    <w:rsid w:val="006565B5"/>
    <w:rsid w:val="00664742"/>
    <w:rsid w:val="00664768"/>
    <w:rsid w:val="00665DE4"/>
    <w:rsid w:val="0066759A"/>
    <w:rsid w:val="006700AB"/>
    <w:rsid w:val="006707BA"/>
    <w:rsid w:val="006725D8"/>
    <w:rsid w:val="00672ACE"/>
    <w:rsid w:val="00672C9A"/>
    <w:rsid w:val="00673C76"/>
    <w:rsid w:val="00673D95"/>
    <w:rsid w:val="0067522A"/>
    <w:rsid w:val="0067652B"/>
    <w:rsid w:val="00676F36"/>
    <w:rsid w:val="0067730E"/>
    <w:rsid w:val="00680B08"/>
    <w:rsid w:val="00681C83"/>
    <w:rsid w:val="006833A7"/>
    <w:rsid w:val="00687BDC"/>
    <w:rsid w:val="006914F2"/>
    <w:rsid w:val="00694119"/>
    <w:rsid w:val="00694553"/>
    <w:rsid w:val="00695694"/>
    <w:rsid w:val="006A179B"/>
    <w:rsid w:val="006A3AAB"/>
    <w:rsid w:val="006A3CFA"/>
    <w:rsid w:val="006A6464"/>
    <w:rsid w:val="006B0F4D"/>
    <w:rsid w:val="006B24A9"/>
    <w:rsid w:val="006B2BAE"/>
    <w:rsid w:val="006B3E7C"/>
    <w:rsid w:val="006B40B0"/>
    <w:rsid w:val="006B46D7"/>
    <w:rsid w:val="006B4777"/>
    <w:rsid w:val="006B6089"/>
    <w:rsid w:val="006B6170"/>
    <w:rsid w:val="006C2F63"/>
    <w:rsid w:val="006C3FD7"/>
    <w:rsid w:val="006C69D2"/>
    <w:rsid w:val="006D02B2"/>
    <w:rsid w:val="006D13ED"/>
    <w:rsid w:val="006D1DA0"/>
    <w:rsid w:val="006D1F96"/>
    <w:rsid w:val="006D305A"/>
    <w:rsid w:val="006D4E0B"/>
    <w:rsid w:val="006D55EA"/>
    <w:rsid w:val="006D665E"/>
    <w:rsid w:val="006D69AF"/>
    <w:rsid w:val="006E0797"/>
    <w:rsid w:val="006E1451"/>
    <w:rsid w:val="006E39C1"/>
    <w:rsid w:val="006E3B5A"/>
    <w:rsid w:val="006E641E"/>
    <w:rsid w:val="006E7593"/>
    <w:rsid w:val="006F0058"/>
    <w:rsid w:val="006F12AA"/>
    <w:rsid w:val="006F578E"/>
    <w:rsid w:val="006F5EE2"/>
    <w:rsid w:val="006F6AC6"/>
    <w:rsid w:val="006F6C54"/>
    <w:rsid w:val="006F7F5C"/>
    <w:rsid w:val="00700E84"/>
    <w:rsid w:val="00702367"/>
    <w:rsid w:val="00702731"/>
    <w:rsid w:val="00705CDF"/>
    <w:rsid w:val="00707839"/>
    <w:rsid w:val="00710313"/>
    <w:rsid w:val="00712D10"/>
    <w:rsid w:val="00713917"/>
    <w:rsid w:val="00714A6A"/>
    <w:rsid w:val="007153A4"/>
    <w:rsid w:val="00715FB9"/>
    <w:rsid w:val="0072257B"/>
    <w:rsid w:val="007228F5"/>
    <w:rsid w:val="00722A5E"/>
    <w:rsid w:val="00722C26"/>
    <w:rsid w:val="00722F31"/>
    <w:rsid w:val="00724026"/>
    <w:rsid w:val="00724060"/>
    <w:rsid w:val="007262E8"/>
    <w:rsid w:val="00727C83"/>
    <w:rsid w:val="00730461"/>
    <w:rsid w:val="00732548"/>
    <w:rsid w:val="0073281D"/>
    <w:rsid w:val="00733492"/>
    <w:rsid w:val="00736275"/>
    <w:rsid w:val="00737284"/>
    <w:rsid w:val="00740B7F"/>
    <w:rsid w:val="007412B1"/>
    <w:rsid w:val="00742140"/>
    <w:rsid w:val="00742BA5"/>
    <w:rsid w:val="00742CF9"/>
    <w:rsid w:val="00745011"/>
    <w:rsid w:val="00745EF7"/>
    <w:rsid w:val="007460E6"/>
    <w:rsid w:val="00746F7F"/>
    <w:rsid w:val="00747757"/>
    <w:rsid w:val="00750852"/>
    <w:rsid w:val="0075302A"/>
    <w:rsid w:val="00755415"/>
    <w:rsid w:val="00755AE1"/>
    <w:rsid w:val="00756BD3"/>
    <w:rsid w:val="00760390"/>
    <w:rsid w:val="00760BDB"/>
    <w:rsid w:val="00760D40"/>
    <w:rsid w:val="007616D2"/>
    <w:rsid w:val="00764BAC"/>
    <w:rsid w:val="007665B9"/>
    <w:rsid w:val="00766F9F"/>
    <w:rsid w:val="00767166"/>
    <w:rsid w:val="00770BBE"/>
    <w:rsid w:val="00773D09"/>
    <w:rsid w:val="00774138"/>
    <w:rsid w:val="00774B53"/>
    <w:rsid w:val="00777F50"/>
    <w:rsid w:val="00782386"/>
    <w:rsid w:val="0078558C"/>
    <w:rsid w:val="007859CA"/>
    <w:rsid w:val="00785F79"/>
    <w:rsid w:val="007922C2"/>
    <w:rsid w:val="007925A8"/>
    <w:rsid w:val="00792D72"/>
    <w:rsid w:val="00793438"/>
    <w:rsid w:val="007936BB"/>
    <w:rsid w:val="00793BB1"/>
    <w:rsid w:val="00796067"/>
    <w:rsid w:val="007962AF"/>
    <w:rsid w:val="0079690F"/>
    <w:rsid w:val="007A0B31"/>
    <w:rsid w:val="007A70B9"/>
    <w:rsid w:val="007A7B58"/>
    <w:rsid w:val="007B0C90"/>
    <w:rsid w:val="007B1B98"/>
    <w:rsid w:val="007B2B32"/>
    <w:rsid w:val="007B35C5"/>
    <w:rsid w:val="007B3C9C"/>
    <w:rsid w:val="007B41F0"/>
    <w:rsid w:val="007B5379"/>
    <w:rsid w:val="007B7896"/>
    <w:rsid w:val="007C2DE4"/>
    <w:rsid w:val="007C334D"/>
    <w:rsid w:val="007C4B68"/>
    <w:rsid w:val="007C4DBE"/>
    <w:rsid w:val="007C50AF"/>
    <w:rsid w:val="007C51F0"/>
    <w:rsid w:val="007C6C2E"/>
    <w:rsid w:val="007C74B7"/>
    <w:rsid w:val="007C78E5"/>
    <w:rsid w:val="007D0417"/>
    <w:rsid w:val="007D2C0C"/>
    <w:rsid w:val="007D3641"/>
    <w:rsid w:val="007D3E36"/>
    <w:rsid w:val="007D5A17"/>
    <w:rsid w:val="007D7213"/>
    <w:rsid w:val="007D7A2B"/>
    <w:rsid w:val="007E2597"/>
    <w:rsid w:val="007E457B"/>
    <w:rsid w:val="007E77D4"/>
    <w:rsid w:val="007F0663"/>
    <w:rsid w:val="007F5F0B"/>
    <w:rsid w:val="007F7574"/>
    <w:rsid w:val="00800E46"/>
    <w:rsid w:val="00802947"/>
    <w:rsid w:val="00804277"/>
    <w:rsid w:val="008043DA"/>
    <w:rsid w:val="008048C9"/>
    <w:rsid w:val="00804FF5"/>
    <w:rsid w:val="008054F1"/>
    <w:rsid w:val="0080668F"/>
    <w:rsid w:val="00806CC7"/>
    <w:rsid w:val="0081006D"/>
    <w:rsid w:val="00811A54"/>
    <w:rsid w:val="008148CA"/>
    <w:rsid w:val="00814DFF"/>
    <w:rsid w:val="00815DE0"/>
    <w:rsid w:val="008169C5"/>
    <w:rsid w:val="00816B8E"/>
    <w:rsid w:val="00817282"/>
    <w:rsid w:val="00817DE3"/>
    <w:rsid w:val="008213C8"/>
    <w:rsid w:val="0082155F"/>
    <w:rsid w:val="00822007"/>
    <w:rsid w:val="00824131"/>
    <w:rsid w:val="00824D4A"/>
    <w:rsid w:val="0082749E"/>
    <w:rsid w:val="008336D6"/>
    <w:rsid w:val="00833CE9"/>
    <w:rsid w:val="00834382"/>
    <w:rsid w:val="00834A0E"/>
    <w:rsid w:val="008362FE"/>
    <w:rsid w:val="0084114A"/>
    <w:rsid w:val="00841A09"/>
    <w:rsid w:val="00843926"/>
    <w:rsid w:val="0084664D"/>
    <w:rsid w:val="008468D9"/>
    <w:rsid w:val="00847CCE"/>
    <w:rsid w:val="00856731"/>
    <w:rsid w:val="008610C5"/>
    <w:rsid w:val="008624AC"/>
    <w:rsid w:val="00863D89"/>
    <w:rsid w:val="0086421D"/>
    <w:rsid w:val="008707ED"/>
    <w:rsid w:val="008725CD"/>
    <w:rsid w:val="00873051"/>
    <w:rsid w:val="00874375"/>
    <w:rsid w:val="008764C7"/>
    <w:rsid w:val="00876545"/>
    <w:rsid w:val="008775B9"/>
    <w:rsid w:val="008809A7"/>
    <w:rsid w:val="008829A2"/>
    <w:rsid w:val="008841FC"/>
    <w:rsid w:val="00887416"/>
    <w:rsid w:val="00890C99"/>
    <w:rsid w:val="00890FEA"/>
    <w:rsid w:val="00891C3F"/>
    <w:rsid w:val="0089458B"/>
    <w:rsid w:val="00894BBC"/>
    <w:rsid w:val="00895062"/>
    <w:rsid w:val="00895729"/>
    <w:rsid w:val="00895B0F"/>
    <w:rsid w:val="0089639C"/>
    <w:rsid w:val="00896AC4"/>
    <w:rsid w:val="00897C65"/>
    <w:rsid w:val="008A092C"/>
    <w:rsid w:val="008A122F"/>
    <w:rsid w:val="008A1419"/>
    <w:rsid w:val="008A3ABF"/>
    <w:rsid w:val="008A42BE"/>
    <w:rsid w:val="008A7282"/>
    <w:rsid w:val="008A7A87"/>
    <w:rsid w:val="008B2608"/>
    <w:rsid w:val="008B39E9"/>
    <w:rsid w:val="008B3C78"/>
    <w:rsid w:val="008B47A7"/>
    <w:rsid w:val="008C3C37"/>
    <w:rsid w:val="008C5CDB"/>
    <w:rsid w:val="008D2C82"/>
    <w:rsid w:val="008D6CF7"/>
    <w:rsid w:val="008D6E33"/>
    <w:rsid w:val="008D7327"/>
    <w:rsid w:val="008D7708"/>
    <w:rsid w:val="008E7F89"/>
    <w:rsid w:val="008F02DD"/>
    <w:rsid w:val="008F094F"/>
    <w:rsid w:val="008F1BD9"/>
    <w:rsid w:val="008F1F87"/>
    <w:rsid w:val="008F33AE"/>
    <w:rsid w:val="008F5310"/>
    <w:rsid w:val="008F758F"/>
    <w:rsid w:val="00904204"/>
    <w:rsid w:val="0090566E"/>
    <w:rsid w:val="00910C1A"/>
    <w:rsid w:val="00910FF2"/>
    <w:rsid w:val="0091272B"/>
    <w:rsid w:val="009135FD"/>
    <w:rsid w:val="009139BC"/>
    <w:rsid w:val="00913BE0"/>
    <w:rsid w:val="0091437F"/>
    <w:rsid w:val="009144A5"/>
    <w:rsid w:val="009152A6"/>
    <w:rsid w:val="00920063"/>
    <w:rsid w:val="009206E1"/>
    <w:rsid w:val="00920D6C"/>
    <w:rsid w:val="0092296F"/>
    <w:rsid w:val="00923839"/>
    <w:rsid w:val="00924808"/>
    <w:rsid w:val="00924F44"/>
    <w:rsid w:val="00925E8F"/>
    <w:rsid w:val="00926919"/>
    <w:rsid w:val="00931012"/>
    <w:rsid w:val="00932EC4"/>
    <w:rsid w:val="00933DF1"/>
    <w:rsid w:val="00934370"/>
    <w:rsid w:val="00937B74"/>
    <w:rsid w:val="00937E6F"/>
    <w:rsid w:val="0094044D"/>
    <w:rsid w:val="00940A0E"/>
    <w:rsid w:val="00943ED2"/>
    <w:rsid w:val="0094485D"/>
    <w:rsid w:val="009453D7"/>
    <w:rsid w:val="00945462"/>
    <w:rsid w:val="00945737"/>
    <w:rsid w:val="00946505"/>
    <w:rsid w:val="00952927"/>
    <w:rsid w:val="00952BD3"/>
    <w:rsid w:val="00957940"/>
    <w:rsid w:val="00960B6B"/>
    <w:rsid w:val="009628C2"/>
    <w:rsid w:val="00962AAD"/>
    <w:rsid w:val="00964F82"/>
    <w:rsid w:val="00965019"/>
    <w:rsid w:val="00965E02"/>
    <w:rsid w:val="00966B9D"/>
    <w:rsid w:val="00967FBE"/>
    <w:rsid w:val="00970255"/>
    <w:rsid w:val="00972E7A"/>
    <w:rsid w:val="00974669"/>
    <w:rsid w:val="009752E2"/>
    <w:rsid w:val="0097562A"/>
    <w:rsid w:val="00977E3D"/>
    <w:rsid w:val="009804D4"/>
    <w:rsid w:val="009807D0"/>
    <w:rsid w:val="009823CC"/>
    <w:rsid w:val="009824E9"/>
    <w:rsid w:val="00985941"/>
    <w:rsid w:val="00985B7B"/>
    <w:rsid w:val="0098666B"/>
    <w:rsid w:val="009939BB"/>
    <w:rsid w:val="00993D5F"/>
    <w:rsid w:val="009A3A94"/>
    <w:rsid w:val="009A424C"/>
    <w:rsid w:val="009A6677"/>
    <w:rsid w:val="009A7E4B"/>
    <w:rsid w:val="009B12FC"/>
    <w:rsid w:val="009B2974"/>
    <w:rsid w:val="009B5942"/>
    <w:rsid w:val="009B5A60"/>
    <w:rsid w:val="009B65FE"/>
    <w:rsid w:val="009B67D3"/>
    <w:rsid w:val="009B6D1E"/>
    <w:rsid w:val="009B7C6D"/>
    <w:rsid w:val="009B7CF0"/>
    <w:rsid w:val="009C1055"/>
    <w:rsid w:val="009C2402"/>
    <w:rsid w:val="009C5FB4"/>
    <w:rsid w:val="009D0E57"/>
    <w:rsid w:val="009D1046"/>
    <w:rsid w:val="009D2F3C"/>
    <w:rsid w:val="009D335D"/>
    <w:rsid w:val="009D3EFD"/>
    <w:rsid w:val="009E1DDB"/>
    <w:rsid w:val="009E2699"/>
    <w:rsid w:val="009E2B33"/>
    <w:rsid w:val="009E4180"/>
    <w:rsid w:val="009E66C9"/>
    <w:rsid w:val="009E6A73"/>
    <w:rsid w:val="009E7789"/>
    <w:rsid w:val="009E79B1"/>
    <w:rsid w:val="009F1B55"/>
    <w:rsid w:val="009F3A27"/>
    <w:rsid w:val="009F43FA"/>
    <w:rsid w:val="009F4EB1"/>
    <w:rsid w:val="009F5673"/>
    <w:rsid w:val="009F5B34"/>
    <w:rsid w:val="009F6FE9"/>
    <w:rsid w:val="009F73C4"/>
    <w:rsid w:val="00A00405"/>
    <w:rsid w:val="00A024F4"/>
    <w:rsid w:val="00A10106"/>
    <w:rsid w:val="00A11021"/>
    <w:rsid w:val="00A11764"/>
    <w:rsid w:val="00A12DEA"/>
    <w:rsid w:val="00A14ABC"/>
    <w:rsid w:val="00A168DF"/>
    <w:rsid w:val="00A17572"/>
    <w:rsid w:val="00A21B99"/>
    <w:rsid w:val="00A21F9C"/>
    <w:rsid w:val="00A22347"/>
    <w:rsid w:val="00A2407A"/>
    <w:rsid w:val="00A268A1"/>
    <w:rsid w:val="00A30739"/>
    <w:rsid w:val="00A30B1A"/>
    <w:rsid w:val="00A31E18"/>
    <w:rsid w:val="00A32E0E"/>
    <w:rsid w:val="00A33F2F"/>
    <w:rsid w:val="00A3423E"/>
    <w:rsid w:val="00A35024"/>
    <w:rsid w:val="00A35E01"/>
    <w:rsid w:val="00A36596"/>
    <w:rsid w:val="00A367D8"/>
    <w:rsid w:val="00A36B8B"/>
    <w:rsid w:val="00A36CA2"/>
    <w:rsid w:val="00A37A4F"/>
    <w:rsid w:val="00A4369C"/>
    <w:rsid w:val="00A43C57"/>
    <w:rsid w:val="00A4514A"/>
    <w:rsid w:val="00A4553B"/>
    <w:rsid w:val="00A45CE9"/>
    <w:rsid w:val="00A527FF"/>
    <w:rsid w:val="00A52854"/>
    <w:rsid w:val="00A537C8"/>
    <w:rsid w:val="00A56536"/>
    <w:rsid w:val="00A56CFA"/>
    <w:rsid w:val="00A574B6"/>
    <w:rsid w:val="00A6158C"/>
    <w:rsid w:val="00A6261E"/>
    <w:rsid w:val="00A6517A"/>
    <w:rsid w:val="00A6635A"/>
    <w:rsid w:val="00A71115"/>
    <w:rsid w:val="00A722EC"/>
    <w:rsid w:val="00A7372F"/>
    <w:rsid w:val="00A73889"/>
    <w:rsid w:val="00A76AE2"/>
    <w:rsid w:val="00A77760"/>
    <w:rsid w:val="00A80B6D"/>
    <w:rsid w:val="00A83BCA"/>
    <w:rsid w:val="00A84CA5"/>
    <w:rsid w:val="00A85875"/>
    <w:rsid w:val="00A85E2D"/>
    <w:rsid w:val="00A8641B"/>
    <w:rsid w:val="00A86E4B"/>
    <w:rsid w:val="00A8701C"/>
    <w:rsid w:val="00A870F6"/>
    <w:rsid w:val="00A87619"/>
    <w:rsid w:val="00A91690"/>
    <w:rsid w:val="00A9271A"/>
    <w:rsid w:val="00A96095"/>
    <w:rsid w:val="00A97A6C"/>
    <w:rsid w:val="00AA0377"/>
    <w:rsid w:val="00AA27BD"/>
    <w:rsid w:val="00AA3B73"/>
    <w:rsid w:val="00AA45B2"/>
    <w:rsid w:val="00AB0C6E"/>
    <w:rsid w:val="00AB6B2A"/>
    <w:rsid w:val="00AC0B96"/>
    <w:rsid w:val="00AC2439"/>
    <w:rsid w:val="00AC41B1"/>
    <w:rsid w:val="00AC4A3E"/>
    <w:rsid w:val="00AC5F5A"/>
    <w:rsid w:val="00AC634F"/>
    <w:rsid w:val="00AC692E"/>
    <w:rsid w:val="00AC6FDE"/>
    <w:rsid w:val="00AC7B56"/>
    <w:rsid w:val="00AD0098"/>
    <w:rsid w:val="00AD203C"/>
    <w:rsid w:val="00AD30FB"/>
    <w:rsid w:val="00AE0C8C"/>
    <w:rsid w:val="00AE2C7C"/>
    <w:rsid w:val="00AE359A"/>
    <w:rsid w:val="00AE4E45"/>
    <w:rsid w:val="00AE5879"/>
    <w:rsid w:val="00AE7275"/>
    <w:rsid w:val="00AE7AC5"/>
    <w:rsid w:val="00AF130D"/>
    <w:rsid w:val="00AF2094"/>
    <w:rsid w:val="00AF3575"/>
    <w:rsid w:val="00AF3F30"/>
    <w:rsid w:val="00AF4608"/>
    <w:rsid w:val="00AF4D3C"/>
    <w:rsid w:val="00B029D2"/>
    <w:rsid w:val="00B03922"/>
    <w:rsid w:val="00B118DA"/>
    <w:rsid w:val="00B11EA4"/>
    <w:rsid w:val="00B13B90"/>
    <w:rsid w:val="00B13E07"/>
    <w:rsid w:val="00B1747B"/>
    <w:rsid w:val="00B20009"/>
    <w:rsid w:val="00B20032"/>
    <w:rsid w:val="00B20A5F"/>
    <w:rsid w:val="00B2460D"/>
    <w:rsid w:val="00B24663"/>
    <w:rsid w:val="00B255DD"/>
    <w:rsid w:val="00B26DA1"/>
    <w:rsid w:val="00B309BB"/>
    <w:rsid w:val="00B30C46"/>
    <w:rsid w:val="00B31B79"/>
    <w:rsid w:val="00B33C2F"/>
    <w:rsid w:val="00B34103"/>
    <w:rsid w:val="00B346CC"/>
    <w:rsid w:val="00B34948"/>
    <w:rsid w:val="00B364E8"/>
    <w:rsid w:val="00B36E7E"/>
    <w:rsid w:val="00B41D39"/>
    <w:rsid w:val="00B4210E"/>
    <w:rsid w:val="00B42C0F"/>
    <w:rsid w:val="00B446A2"/>
    <w:rsid w:val="00B46F69"/>
    <w:rsid w:val="00B51B61"/>
    <w:rsid w:val="00B5267B"/>
    <w:rsid w:val="00B52DE1"/>
    <w:rsid w:val="00B52FDA"/>
    <w:rsid w:val="00B53F88"/>
    <w:rsid w:val="00B54263"/>
    <w:rsid w:val="00B60173"/>
    <w:rsid w:val="00B6226F"/>
    <w:rsid w:val="00B64127"/>
    <w:rsid w:val="00B66457"/>
    <w:rsid w:val="00B67018"/>
    <w:rsid w:val="00B70912"/>
    <w:rsid w:val="00B734FF"/>
    <w:rsid w:val="00B73D90"/>
    <w:rsid w:val="00B76788"/>
    <w:rsid w:val="00B77F71"/>
    <w:rsid w:val="00B80D7C"/>
    <w:rsid w:val="00B83389"/>
    <w:rsid w:val="00B84BF0"/>
    <w:rsid w:val="00B85F57"/>
    <w:rsid w:val="00B86515"/>
    <w:rsid w:val="00B90DCF"/>
    <w:rsid w:val="00B9173C"/>
    <w:rsid w:val="00B938EF"/>
    <w:rsid w:val="00B943CD"/>
    <w:rsid w:val="00B94FD1"/>
    <w:rsid w:val="00B967AA"/>
    <w:rsid w:val="00BA0B34"/>
    <w:rsid w:val="00BA23F9"/>
    <w:rsid w:val="00BA275D"/>
    <w:rsid w:val="00BA2E1B"/>
    <w:rsid w:val="00BA7001"/>
    <w:rsid w:val="00BA792F"/>
    <w:rsid w:val="00BB0F43"/>
    <w:rsid w:val="00BB3069"/>
    <w:rsid w:val="00BB7531"/>
    <w:rsid w:val="00BC3566"/>
    <w:rsid w:val="00BC3D12"/>
    <w:rsid w:val="00BD03FE"/>
    <w:rsid w:val="00BD0FF6"/>
    <w:rsid w:val="00BD1051"/>
    <w:rsid w:val="00BD54C9"/>
    <w:rsid w:val="00BD6F62"/>
    <w:rsid w:val="00BD7369"/>
    <w:rsid w:val="00BE0A68"/>
    <w:rsid w:val="00BE1765"/>
    <w:rsid w:val="00BE231F"/>
    <w:rsid w:val="00BE4827"/>
    <w:rsid w:val="00BE5BF2"/>
    <w:rsid w:val="00BF0030"/>
    <w:rsid w:val="00BF0FF5"/>
    <w:rsid w:val="00BF32C3"/>
    <w:rsid w:val="00BF3C6A"/>
    <w:rsid w:val="00BF3FB5"/>
    <w:rsid w:val="00BF5093"/>
    <w:rsid w:val="00BF5711"/>
    <w:rsid w:val="00BF6FF6"/>
    <w:rsid w:val="00BF78C3"/>
    <w:rsid w:val="00C011FD"/>
    <w:rsid w:val="00C015FD"/>
    <w:rsid w:val="00C032F5"/>
    <w:rsid w:val="00C03D73"/>
    <w:rsid w:val="00C04C90"/>
    <w:rsid w:val="00C0765A"/>
    <w:rsid w:val="00C079D7"/>
    <w:rsid w:val="00C10578"/>
    <w:rsid w:val="00C113AE"/>
    <w:rsid w:val="00C11459"/>
    <w:rsid w:val="00C129F6"/>
    <w:rsid w:val="00C14245"/>
    <w:rsid w:val="00C14A95"/>
    <w:rsid w:val="00C14E9E"/>
    <w:rsid w:val="00C21071"/>
    <w:rsid w:val="00C21C47"/>
    <w:rsid w:val="00C2243E"/>
    <w:rsid w:val="00C22E05"/>
    <w:rsid w:val="00C22EB9"/>
    <w:rsid w:val="00C23882"/>
    <w:rsid w:val="00C24FFC"/>
    <w:rsid w:val="00C27185"/>
    <w:rsid w:val="00C2732F"/>
    <w:rsid w:val="00C27D22"/>
    <w:rsid w:val="00C31BE8"/>
    <w:rsid w:val="00C33419"/>
    <w:rsid w:val="00C339F0"/>
    <w:rsid w:val="00C33AB3"/>
    <w:rsid w:val="00C34FF2"/>
    <w:rsid w:val="00C357E2"/>
    <w:rsid w:val="00C37271"/>
    <w:rsid w:val="00C37450"/>
    <w:rsid w:val="00C406D3"/>
    <w:rsid w:val="00C42AFF"/>
    <w:rsid w:val="00C42B7F"/>
    <w:rsid w:val="00C46E3C"/>
    <w:rsid w:val="00C50BAC"/>
    <w:rsid w:val="00C52168"/>
    <w:rsid w:val="00C52D5F"/>
    <w:rsid w:val="00C539F5"/>
    <w:rsid w:val="00C53D1B"/>
    <w:rsid w:val="00C55EC9"/>
    <w:rsid w:val="00C6291D"/>
    <w:rsid w:val="00C6494B"/>
    <w:rsid w:val="00C649F0"/>
    <w:rsid w:val="00C67923"/>
    <w:rsid w:val="00C67990"/>
    <w:rsid w:val="00C679E1"/>
    <w:rsid w:val="00C70187"/>
    <w:rsid w:val="00C713CA"/>
    <w:rsid w:val="00C7191F"/>
    <w:rsid w:val="00C73A4F"/>
    <w:rsid w:val="00C7437F"/>
    <w:rsid w:val="00C74546"/>
    <w:rsid w:val="00C8013C"/>
    <w:rsid w:val="00C80A1A"/>
    <w:rsid w:val="00C81633"/>
    <w:rsid w:val="00C81D18"/>
    <w:rsid w:val="00C82AF2"/>
    <w:rsid w:val="00C82EBE"/>
    <w:rsid w:val="00C842A4"/>
    <w:rsid w:val="00C84354"/>
    <w:rsid w:val="00C84A76"/>
    <w:rsid w:val="00C85182"/>
    <w:rsid w:val="00C872B3"/>
    <w:rsid w:val="00C87A8E"/>
    <w:rsid w:val="00C936DB"/>
    <w:rsid w:val="00C95684"/>
    <w:rsid w:val="00C95CE6"/>
    <w:rsid w:val="00C977E8"/>
    <w:rsid w:val="00CA007F"/>
    <w:rsid w:val="00CA0409"/>
    <w:rsid w:val="00CA06A2"/>
    <w:rsid w:val="00CA0A01"/>
    <w:rsid w:val="00CA114A"/>
    <w:rsid w:val="00CA1582"/>
    <w:rsid w:val="00CA25DF"/>
    <w:rsid w:val="00CA38E6"/>
    <w:rsid w:val="00CA594D"/>
    <w:rsid w:val="00CA7A15"/>
    <w:rsid w:val="00CB1883"/>
    <w:rsid w:val="00CB60B0"/>
    <w:rsid w:val="00CB6CBF"/>
    <w:rsid w:val="00CB73E0"/>
    <w:rsid w:val="00CC01BD"/>
    <w:rsid w:val="00CC12BF"/>
    <w:rsid w:val="00CC2987"/>
    <w:rsid w:val="00CC30BE"/>
    <w:rsid w:val="00CC31A3"/>
    <w:rsid w:val="00CC4C79"/>
    <w:rsid w:val="00CC5953"/>
    <w:rsid w:val="00CC595D"/>
    <w:rsid w:val="00CD17E8"/>
    <w:rsid w:val="00CD6333"/>
    <w:rsid w:val="00CD75E2"/>
    <w:rsid w:val="00CD7B2B"/>
    <w:rsid w:val="00CE4ACE"/>
    <w:rsid w:val="00CF00DF"/>
    <w:rsid w:val="00CF0D08"/>
    <w:rsid w:val="00CF0F9C"/>
    <w:rsid w:val="00CF1B9E"/>
    <w:rsid w:val="00CF4428"/>
    <w:rsid w:val="00CF444A"/>
    <w:rsid w:val="00CF509A"/>
    <w:rsid w:val="00D017D3"/>
    <w:rsid w:val="00D02938"/>
    <w:rsid w:val="00D03BAC"/>
    <w:rsid w:val="00D04949"/>
    <w:rsid w:val="00D05D96"/>
    <w:rsid w:val="00D077E0"/>
    <w:rsid w:val="00D07A5F"/>
    <w:rsid w:val="00D10E3E"/>
    <w:rsid w:val="00D11653"/>
    <w:rsid w:val="00D15209"/>
    <w:rsid w:val="00D166F3"/>
    <w:rsid w:val="00D17C9D"/>
    <w:rsid w:val="00D21DC6"/>
    <w:rsid w:val="00D222E8"/>
    <w:rsid w:val="00D23A31"/>
    <w:rsid w:val="00D245D6"/>
    <w:rsid w:val="00D24B10"/>
    <w:rsid w:val="00D256BF"/>
    <w:rsid w:val="00D25EEB"/>
    <w:rsid w:val="00D26A72"/>
    <w:rsid w:val="00D2781F"/>
    <w:rsid w:val="00D30B7F"/>
    <w:rsid w:val="00D31B1C"/>
    <w:rsid w:val="00D3451B"/>
    <w:rsid w:val="00D34A2C"/>
    <w:rsid w:val="00D357DF"/>
    <w:rsid w:val="00D36B24"/>
    <w:rsid w:val="00D40E29"/>
    <w:rsid w:val="00D4354E"/>
    <w:rsid w:val="00D4422D"/>
    <w:rsid w:val="00D45A73"/>
    <w:rsid w:val="00D45CA8"/>
    <w:rsid w:val="00D51156"/>
    <w:rsid w:val="00D5213D"/>
    <w:rsid w:val="00D6224D"/>
    <w:rsid w:val="00D62FFE"/>
    <w:rsid w:val="00D669A8"/>
    <w:rsid w:val="00D711FD"/>
    <w:rsid w:val="00D7376A"/>
    <w:rsid w:val="00D7432D"/>
    <w:rsid w:val="00D74A58"/>
    <w:rsid w:val="00D775B1"/>
    <w:rsid w:val="00D80AFA"/>
    <w:rsid w:val="00D82A24"/>
    <w:rsid w:val="00D82B5B"/>
    <w:rsid w:val="00D82F07"/>
    <w:rsid w:val="00D84568"/>
    <w:rsid w:val="00D86E7C"/>
    <w:rsid w:val="00D91908"/>
    <w:rsid w:val="00D92159"/>
    <w:rsid w:val="00D922F4"/>
    <w:rsid w:val="00D92D08"/>
    <w:rsid w:val="00D951F5"/>
    <w:rsid w:val="00D95C98"/>
    <w:rsid w:val="00D96D90"/>
    <w:rsid w:val="00D96F34"/>
    <w:rsid w:val="00DA06CF"/>
    <w:rsid w:val="00DA0EEB"/>
    <w:rsid w:val="00DA1927"/>
    <w:rsid w:val="00DA20C8"/>
    <w:rsid w:val="00DA4875"/>
    <w:rsid w:val="00DA6A95"/>
    <w:rsid w:val="00DB337A"/>
    <w:rsid w:val="00DB35DE"/>
    <w:rsid w:val="00DB6549"/>
    <w:rsid w:val="00DC0B65"/>
    <w:rsid w:val="00DC1EB6"/>
    <w:rsid w:val="00DC2DD3"/>
    <w:rsid w:val="00DC3878"/>
    <w:rsid w:val="00DC3B5D"/>
    <w:rsid w:val="00DC4475"/>
    <w:rsid w:val="00DC700A"/>
    <w:rsid w:val="00DC725F"/>
    <w:rsid w:val="00DC7912"/>
    <w:rsid w:val="00DD0777"/>
    <w:rsid w:val="00DD23D4"/>
    <w:rsid w:val="00DD4728"/>
    <w:rsid w:val="00DD4818"/>
    <w:rsid w:val="00DD53A9"/>
    <w:rsid w:val="00DD7C3A"/>
    <w:rsid w:val="00DE055C"/>
    <w:rsid w:val="00DE0A8E"/>
    <w:rsid w:val="00DE0DAF"/>
    <w:rsid w:val="00DE128E"/>
    <w:rsid w:val="00DE1C10"/>
    <w:rsid w:val="00DE2337"/>
    <w:rsid w:val="00DE48C1"/>
    <w:rsid w:val="00DE4D66"/>
    <w:rsid w:val="00DE764C"/>
    <w:rsid w:val="00DF1840"/>
    <w:rsid w:val="00DF23E9"/>
    <w:rsid w:val="00DF45D4"/>
    <w:rsid w:val="00DF6E2A"/>
    <w:rsid w:val="00E01969"/>
    <w:rsid w:val="00E03050"/>
    <w:rsid w:val="00E0315E"/>
    <w:rsid w:val="00E03747"/>
    <w:rsid w:val="00E03ADA"/>
    <w:rsid w:val="00E04A6B"/>
    <w:rsid w:val="00E04A96"/>
    <w:rsid w:val="00E05B72"/>
    <w:rsid w:val="00E06807"/>
    <w:rsid w:val="00E06AB4"/>
    <w:rsid w:val="00E109BE"/>
    <w:rsid w:val="00E14239"/>
    <w:rsid w:val="00E1674D"/>
    <w:rsid w:val="00E21501"/>
    <w:rsid w:val="00E2464C"/>
    <w:rsid w:val="00E25BBF"/>
    <w:rsid w:val="00E25E51"/>
    <w:rsid w:val="00E26401"/>
    <w:rsid w:val="00E26EEA"/>
    <w:rsid w:val="00E3252B"/>
    <w:rsid w:val="00E34539"/>
    <w:rsid w:val="00E36AAD"/>
    <w:rsid w:val="00E40CBE"/>
    <w:rsid w:val="00E43388"/>
    <w:rsid w:val="00E4767A"/>
    <w:rsid w:val="00E50A87"/>
    <w:rsid w:val="00E513C3"/>
    <w:rsid w:val="00E53015"/>
    <w:rsid w:val="00E549AB"/>
    <w:rsid w:val="00E54E3B"/>
    <w:rsid w:val="00E5554C"/>
    <w:rsid w:val="00E57972"/>
    <w:rsid w:val="00E6003D"/>
    <w:rsid w:val="00E61E18"/>
    <w:rsid w:val="00E62381"/>
    <w:rsid w:val="00E62E20"/>
    <w:rsid w:val="00E6525A"/>
    <w:rsid w:val="00E65758"/>
    <w:rsid w:val="00E65878"/>
    <w:rsid w:val="00E66D6C"/>
    <w:rsid w:val="00E72667"/>
    <w:rsid w:val="00E72C79"/>
    <w:rsid w:val="00E74213"/>
    <w:rsid w:val="00E774F8"/>
    <w:rsid w:val="00E778B2"/>
    <w:rsid w:val="00E80477"/>
    <w:rsid w:val="00E80951"/>
    <w:rsid w:val="00E83490"/>
    <w:rsid w:val="00E84166"/>
    <w:rsid w:val="00E862A0"/>
    <w:rsid w:val="00E90007"/>
    <w:rsid w:val="00E91017"/>
    <w:rsid w:val="00E92C29"/>
    <w:rsid w:val="00E9304C"/>
    <w:rsid w:val="00E93158"/>
    <w:rsid w:val="00E9471C"/>
    <w:rsid w:val="00E95299"/>
    <w:rsid w:val="00E95393"/>
    <w:rsid w:val="00E96A69"/>
    <w:rsid w:val="00EA005D"/>
    <w:rsid w:val="00EA032E"/>
    <w:rsid w:val="00EA28D2"/>
    <w:rsid w:val="00EA47D5"/>
    <w:rsid w:val="00EA4DE5"/>
    <w:rsid w:val="00EA55D0"/>
    <w:rsid w:val="00EA5F9E"/>
    <w:rsid w:val="00EA74F9"/>
    <w:rsid w:val="00EB12E9"/>
    <w:rsid w:val="00EB24CF"/>
    <w:rsid w:val="00EB64C3"/>
    <w:rsid w:val="00EB782F"/>
    <w:rsid w:val="00EC1BAF"/>
    <w:rsid w:val="00EC1CA7"/>
    <w:rsid w:val="00EC20C8"/>
    <w:rsid w:val="00EC46BB"/>
    <w:rsid w:val="00EC4DED"/>
    <w:rsid w:val="00ED13C1"/>
    <w:rsid w:val="00ED3E87"/>
    <w:rsid w:val="00ED66FF"/>
    <w:rsid w:val="00ED759F"/>
    <w:rsid w:val="00ED75EF"/>
    <w:rsid w:val="00EE1B2B"/>
    <w:rsid w:val="00EE4A9C"/>
    <w:rsid w:val="00EE53A0"/>
    <w:rsid w:val="00EE7094"/>
    <w:rsid w:val="00EE7F18"/>
    <w:rsid w:val="00EF3A60"/>
    <w:rsid w:val="00EF4B8C"/>
    <w:rsid w:val="00EF62D9"/>
    <w:rsid w:val="00F00D6A"/>
    <w:rsid w:val="00F01B9E"/>
    <w:rsid w:val="00F05B9E"/>
    <w:rsid w:val="00F05D92"/>
    <w:rsid w:val="00F06C72"/>
    <w:rsid w:val="00F07C9C"/>
    <w:rsid w:val="00F102EA"/>
    <w:rsid w:val="00F12F40"/>
    <w:rsid w:val="00F142B4"/>
    <w:rsid w:val="00F14DA0"/>
    <w:rsid w:val="00F15621"/>
    <w:rsid w:val="00F21B51"/>
    <w:rsid w:val="00F22A25"/>
    <w:rsid w:val="00F26CA7"/>
    <w:rsid w:val="00F33BE1"/>
    <w:rsid w:val="00F3547D"/>
    <w:rsid w:val="00F35DD6"/>
    <w:rsid w:val="00F36A33"/>
    <w:rsid w:val="00F36AF8"/>
    <w:rsid w:val="00F36DD6"/>
    <w:rsid w:val="00F379A9"/>
    <w:rsid w:val="00F413C6"/>
    <w:rsid w:val="00F45193"/>
    <w:rsid w:val="00F50476"/>
    <w:rsid w:val="00F510A2"/>
    <w:rsid w:val="00F51B0F"/>
    <w:rsid w:val="00F5438D"/>
    <w:rsid w:val="00F56B09"/>
    <w:rsid w:val="00F56C4E"/>
    <w:rsid w:val="00F56EB1"/>
    <w:rsid w:val="00F573A1"/>
    <w:rsid w:val="00F57803"/>
    <w:rsid w:val="00F578C6"/>
    <w:rsid w:val="00F635F4"/>
    <w:rsid w:val="00F662DD"/>
    <w:rsid w:val="00F6685A"/>
    <w:rsid w:val="00F673B9"/>
    <w:rsid w:val="00F74383"/>
    <w:rsid w:val="00F74BFE"/>
    <w:rsid w:val="00F77B36"/>
    <w:rsid w:val="00F77B71"/>
    <w:rsid w:val="00F82594"/>
    <w:rsid w:val="00F828C5"/>
    <w:rsid w:val="00F83C5A"/>
    <w:rsid w:val="00F90F62"/>
    <w:rsid w:val="00F932E6"/>
    <w:rsid w:val="00F95D56"/>
    <w:rsid w:val="00FA12C1"/>
    <w:rsid w:val="00FA3C23"/>
    <w:rsid w:val="00FA51E1"/>
    <w:rsid w:val="00FA6898"/>
    <w:rsid w:val="00FA70A7"/>
    <w:rsid w:val="00FA75AF"/>
    <w:rsid w:val="00FB1923"/>
    <w:rsid w:val="00FB61E8"/>
    <w:rsid w:val="00FB6A51"/>
    <w:rsid w:val="00FC030D"/>
    <w:rsid w:val="00FC0862"/>
    <w:rsid w:val="00FC0A91"/>
    <w:rsid w:val="00FC1832"/>
    <w:rsid w:val="00FC26AE"/>
    <w:rsid w:val="00FC2FB3"/>
    <w:rsid w:val="00FC7DBF"/>
    <w:rsid w:val="00FC7F56"/>
    <w:rsid w:val="00FD26B3"/>
    <w:rsid w:val="00FD4A62"/>
    <w:rsid w:val="00FD5131"/>
    <w:rsid w:val="00FD7190"/>
    <w:rsid w:val="00FE1917"/>
    <w:rsid w:val="00FE1A24"/>
    <w:rsid w:val="00FE22C8"/>
    <w:rsid w:val="00FE391F"/>
    <w:rsid w:val="00FE5633"/>
    <w:rsid w:val="00FE76CD"/>
    <w:rsid w:val="00FE782F"/>
    <w:rsid w:val="00FF0AD6"/>
    <w:rsid w:val="00FF0F36"/>
    <w:rsid w:val="00FF18E4"/>
    <w:rsid w:val="00FF5B0C"/>
    <w:rsid w:val="00FF5BAC"/>
    <w:rsid w:val="00FF6A0D"/>
    <w:rsid w:val="00FF75FB"/>
    <w:rsid w:val="00FF7651"/>
    <w:rsid w:val="07D71948"/>
    <w:rsid w:val="0FCF3EF7"/>
    <w:rsid w:val="111F6891"/>
    <w:rsid w:val="151427B4"/>
    <w:rsid w:val="3ED24FF3"/>
    <w:rsid w:val="432B6CC3"/>
    <w:rsid w:val="48FB1AEE"/>
    <w:rsid w:val="4EC611F6"/>
    <w:rsid w:val="51064248"/>
    <w:rsid w:val="56434BB2"/>
    <w:rsid w:val="5C600964"/>
    <w:rsid w:val="67BF67A0"/>
    <w:rsid w:val="6CB907CA"/>
    <w:rsid w:val="74F57850"/>
    <w:rsid w:val="E9AFD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6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16" w:lineRule="auto"/>
      <w:outlineLvl w:val="2"/>
    </w:pPr>
    <w:rPr>
      <w:rFonts w:eastAsia="楷体_GB2312"/>
      <w:b/>
      <w:sz w:val="32"/>
      <w:szCs w:val="20"/>
    </w:rPr>
  </w:style>
  <w:style w:type="paragraph" w:styleId="6">
    <w:name w:val="heading 6"/>
    <w:basedOn w:val="1"/>
    <w:next w:val="5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pacing w:val="10"/>
      <w:sz w:val="24"/>
      <w:szCs w:val="20"/>
    </w:rPr>
  </w:style>
  <w:style w:type="paragraph" w:styleId="7">
    <w:name w:val="heading 7"/>
    <w:basedOn w:val="1"/>
    <w:next w:val="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pacing w:val="10"/>
      <w:sz w:val="24"/>
      <w:szCs w:val="20"/>
    </w:rPr>
  </w:style>
  <w:style w:type="paragraph" w:styleId="8">
    <w:name w:val="heading 9"/>
    <w:basedOn w:val="1"/>
    <w:next w:val="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pacing w:val="10"/>
      <w:sz w:val="24"/>
      <w:szCs w:val="2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9">
    <w:name w:val="Document Map"/>
    <w:basedOn w:val="1"/>
    <w:link w:val="32"/>
    <w:qFormat/>
    <w:uiPriority w:val="0"/>
    <w:rPr>
      <w:rFonts w:ascii="宋体"/>
      <w:sz w:val="18"/>
      <w:szCs w:val="18"/>
    </w:rPr>
  </w:style>
  <w:style w:type="paragraph" w:styleId="10">
    <w:name w:val="annotation text"/>
    <w:basedOn w:val="1"/>
    <w:link w:val="33"/>
    <w:qFormat/>
    <w:uiPriority w:val="0"/>
    <w:pPr>
      <w:jc w:val="left"/>
    </w:pPr>
  </w:style>
  <w:style w:type="paragraph" w:styleId="11">
    <w:name w:val="Body Text"/>
    <w:basedOn w:val="1"/>
    <w:next w:val="1"/>
    <w:link w:val="34"/>
    <w:unhideWhenUsed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ind w:firstLine="540"/>
    </w:pPr>
    <w:rPr>
      <w:szCs w:val="20"/>
    </w:rPr>
  </w:style>
  <w:style w:type="paragraph" w:styleId="13">
    <w:name w:val="toc 3"/>
    <w:basedOn w:val="1"/>
    <w:next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00" w:lineRule="exact"/>
      <w:ind w:left="840" w:leftChars="400"/>
      <w:jc w:val="left"/>
    </w:pPr>
    <w:rPr>
      <w:rFonts w:ascii="宋体" w:hAnsi="宋体" w:cstheme="minorBidi"/>
    </w:rPr>
  </w:style>
  <w:style w:type="paragraph" w:styleId="14">
    <w:name w:val="Plain Text"/>
    <w:basedOn w:val="1"/>
    <w:link w:val="77"/>
    <w:unhideWhenUsed/>
    <w:qFormat/>
    <w:uiPriority w:val="99"/>
    <w:pPr>
      <w:snapToGrid w:val="0"/>
      <w:spacing w:line="360" w:lineRule="auto"/>
      <w:ind w:left="200" w:leftChars="200"/>
    </w:pPr>
    <w:rPr>
      <w:rFonts w:hAnsi="Courier New" w:cs="Courier New" w:asciiTheme="minorEastAsia" w:eastAsiaTheme="minorEastAsia"/>
      <w:sz w:val="24"/>
      <w:szCs w:val="20"/>
    </w:rPr>
  </w:style>
  <w:style w:type="paragraph" w:styleId="15">
    <w:name w:val="Body Text Indent 2"/>
    <w:basedOn w:val="1"/>
    <w:qFormat/>
    <w:uiPriority w:val="0"/>
    <w:pPr>
      <w:ind w:firstLine="420"/>
    </w:pPr>
    <w:rPr>
      <w:rFonts w:eastAsia="仿宋_GB2312"/>
      <w:b/>
      <w:sz w:val="24"/>
      <w:szCs w:val="20"/>
    </w:rPr>
  </w:style>
  <w:style w:type="paragraph" w:styleId="16">
    <w:name w:val="Balloon Text"/>
    <w:basedOn w:val="1"/>
    <w:link w:val="92"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8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spacing w:line="360" w:lineRule="auto"/>
      <w:ind w:right="480"/>
      <w:jc w:val="right"/>
    </w:pPr>
    <w:rPr>
      <w:rFonts w:ascii="宋体" w:hAnsi="宋体"/>
      <w:szCs w:val="21"/>
    </w:rPr>
  </w:style>
  <w:style w:type="paragraph" w:styleId="20">
    <w:name w:val="toc 6"/>
    <w:basedOn w:val="1"/>
    <w:next w:val="1"/>
    <w:uiPriority w:val="0"/>
    <w:pPr>
      <w:ind w:left="2100" w:leftChars="1000"/>
    </w:pPr>
    <w:rPr>
      <w:rFonts w:asciiTheme="minorHAnsi" w:hAnsiTheme="minorHAnsi" w:eastAsiaTheme="minorEastAsia" w:cstheme="minorBidi"/>
    </w:rPr>
  </w:style>
  <w:style w:type="paragraph" w:styleId="21">
    <w:name w:val="Body Text Indent 3"/>
    <w:basedOn w:val="1"/>
    <w:link w:val="37"/>
    <w:qFormat/>
    <w:uiPriority w:val="0"/>
    <w:pPr>
      <w:spacing w:line="24" w:lineRule="auto"/>
      <w:ind w:firstLine="480"/>
    </w:pPr>
    <w:rPr>
      <w:sz w:val="24"/>
    </w:rPr>
  </w:style>
  <w:style w:type="paragraph" w:styleId="2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4">
    <w:name w:val="annotation subject"/>
    <w:basedOn w:val="10"/>
    <w:next w:val="10"/>
    <w:link w:val="39"/>
    <w:qFormat/>
    <w:uiPriority w:val="0"/>
    <w:rPr>
      <w:b/>
      <w:bCs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FollowedHyperlink"/>
    <w:qFormat/>
    <w:uiPriority w:val="0"/>
    <w:rPr>
      <w:color w:val="800080"/>
      <w:u w:val="single"/>
    </w:rPr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annotation reference"/>
    <w:qFormat/>
    <w:uiPriority w:val="0"/>
    <w:rPr>
      <w:sz w:val="21"/>
      <w:szCs w:val="21"/>
    </w:rPr>
  </w:style>
  <w:style w:type="character" w:customStyle="1" w:styleId="31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2">
    <w:name w:val="文档结构图 Char"/>
    <w:link w:val="9"/>
    <w:qFormat/>
    <w:uiPriority w:val="0"/>
    <w:rPr>
      <w:rFonts w:ascii="宋体"/>
      <w:kern w:val="2"/>
      <w:sz w:val="18"/>
      <w:szCs w:val="18"/>
    </w:rPr>
  </w:style>
  <w:style w:type="character" w:customStyle="1" w:styleId="33">
    <w:name w:val="批注文字 Char1"/>
    <w:link w:val="10"/>
    <w:qFormat/>
    <w:uiPriority w:val="0"/>
    <w:rPr>
      <w:kern w:val="2"/>
      <w:sz w:val="21"/>
      <w:szCs w:val="24"/>
    </w:rPr>
  </w:style>
  <w:style w:type="character" w:customStyle="1" w:styleId="34">
    <w:name w:val="正文文本 Char"/>
    <w:link w:val="11"/>
    <w:qFormat/>
    <w:uiPriority w:val="0"/>
    <w:rPr>
      <w:kern w:val="2"/>
      <w:sz w:val="21"/>
      <w:szCs w:val="24"/>
    </w:rPr>
  </w:style>
  <w:style w:type="character" w:customStyle="1" w:styleId="35">
    <w:name w:val="页脚 Char"/>
    <w:link w:val="17"/>
    <w:qFormat/>
    <w:uiPriority w:val="99"/>
    <w:rPr>
      <w:kern w:val="2"/>
      <w:sz w:val="18"/>
    </w:rPr>
  </w:style>
  <w:style w:type="character" w:customStyle="1" w:styleId="36">
    <w:name w:val="页眉 Char"/>
    <w:link w:val="18"/>
    <w:qFormat/>
    <w:uiPriority w:val="0"/>
    <w:rPr>
      <w:kern w:val="2"/>
      <w:sz w:val="18"/>
      <w:szCs w:val="18"/>
    </w:rPr>
  </w:style>
  <w:style w:type="character" w:customStyle="1" w:styleId="37">
    <w:name w:val="正文文本缩进 3 Char"/>
    <w:link w:val="21"/>
    <w:qFormat/>
    <w:uiPriority w:val="0"/>
    <w:rPr>
      <w:kern w:val="2"/>
      <w:sz w:val="24"/>
      <w:szCs w:val="24"/>
    </w:rPr>
  </w:style>
  <w:style w:type="character" w:customStyle="1" w:styleId="38">
    <w:name w:val="标题 Char"/>
    <w:link w:val="2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Char"/>
    <w:link w:val="24"/>
    <w:qFormat/>
    <w:uiPriority w:val="0"/>
    <w:rPr>
      <w:b/>
      <w:bCs/>
      <w:kern w:val="2"/>
      <w:sz w:val="21"/>
      <w:szCs w:val="24"/>
    </w:rPr>
  </w:style>
  <w:style w:type="character" w:customStyle="1" w:styleId="40">
    <w:name w:val="EmailStyle111"/>
    <w:qFormat/>
    <w:uiPriority w:val="0"/>
    <w:rPr>
      <w:rFonts w:ascii="Arial" w:hAnsi="Arial" w:eastAsia="宋体"/>
      <w:color w:val="000000"/>
      <w:sz w:val="20"/>
    </w:rPr>
  </w:style>
  <w:style w:type="paragraph" w:customStyle="1" w:styleId="4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2"/>
      <w:szCs w:val="22"/>
    </w:rPr>
  </w:style>
  <w:style w:type="paragraph" w:customStyle="1" w:styleId="42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2"/>
      <w:szCs w:val="22"/>
    </w:rPr>
  </w:style>
  <w:style w:type="paragraph" w:customStyle="1" w:styleId="4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eastAsia="Arial Unicode MS"/>
      <w:kern w:val="0"/>
      <w:szCs w:val="21"/>
    </w:rPr>
  </w:style>
  <w:style w:type="paragraph" w:customStyle="1" w:styleId="4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4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黑体"/>
      <w:kern w:val="0"/>
      <w:szCs w:val="21"/>
    </w:rPr>
  </w:style>
  <w:style w:type="paragraph" w:customStyle="1" w:styleId="47">
    <w:name w:val="xl5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2"/>
      <w:szCs w:val="22"/>
    </w:rPr>
  </w:style>
  <w:style w:type="paragraph" w:customStyle="1" w:styleId="48">
    <w:name w:val="中等深浅网格 1 - 着色 2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49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Cs w:val="21"/>
    </w:rPr>
  </w:style>
  <w:style w:type="paragraph" w:customStyle="1" w:styleId="50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</w:rPr>
  </w:style>
  <w:style w:type="paragraph" w:customStyle="1" w:styleId="5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黑体"/>
      <w:kern w:val="0"/>
      <w:sz w:val="22"/>
      <w:szCs w:val="22"/>
    </w:rPr>
  </w:style>
  <w:style w:type="paragraph" w:customStyle="1" w:styleId="5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kern w:val="0"/>
      <w:szCs w:val="21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黑体"/>
      <w:kern w:val="0"/>
      <w:sz w:val="18"/>
      <w:szCs w:val="18"/>
    </w:rPr>
  </w:style>
  <w:style w:type="paragraph" w:customStyle="1" w:styleId="54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Cs w:val="21"/>
    </w:rPr>
  </w:style>
  <w:style w:type="paragraph" w:customStyle="1" w:styleId="5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黑体"/>
      <w:kern w:val="0"/>
      <w:szCs w:val="21"/>
    </w:rPr>
  </w:style>
  <w:style w:type="paragraph" w:customStyle="1" w:styleId="5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</w:rPr>
  </w:style>
  <w:style w:type="paragraph" w:customStyle="1" w:styleId="5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黑体"/>
      <w:kern w:val="0"/>
      <w:szCs w:val="21"/>
    </w:rPr>
  </w:style>
  <w:style w:type="paragraph" w:customStyle="1" w:styleId="5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2"/>
      <w:szCs w:val="22"/>
    </w:rPr>
  </w:style>
  <w:style w:type="paragraph" w:customStyle="1" w:styleId="5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黑体"/>
      <w:kern w:val="0"/>
      <w:sz w:val="22"/>
      <w:szCs w:val="22"/>
    </w:rPr>
  </w:style>
  <w:style w:type="paragraph" w:customStyle="1" w:styleId="6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黑体"/>
      <w:kern w:val="0"/>
      <w:sz w:val="20"/>
      <w:szCs w:val="20"/>
    </w:rPr>
  </w:style>
  <w:style w:type="paragraph" w:customStyle="1" w:styleId="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2"/>
      <w:szCs w:val="22"/>
    </w:rPr>
  </w:style>
  <w:style w:type="paragraph" w:customStyle="1" w:styleId="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黑体"/>
      <w:kern w:val="0"/>
      <w:sz w:val="22"/>
      <w:szCs w:val="22"/>
    </w:rPr>
  </w:style>
  <w:style w:type="paragraph" w:customStyle="1" w:styleId="6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黑体"/>
      <w:kern w:val="0"/>
      <w:szCs w:val="21"/>
    </w:rPr>
  </w:style>
  <w:style w:type="paragraph" w:customStyle="1" w:styleId="65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黑体"/>
      <w:kern w:val="0"/>
      <w:sz w:val="20"/>
      <w:szCs w:val="20"/>
    </w:rPr>
  </w:style>
  <w:style w:type="paragraph" w:styleId="6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67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sz w:val="24"/>
    </w:rPr>
  </w:style>
  <w:style w:type="paragraph" w:customStyle="1" w:styleId="68">
    <w:name w:val="标题 11"/>
    <w:basedOn w:val="1"/>
    <w:qFormat/>
    <w:uiPriority w:val="1"/>
    <w:pPr>
      <w:ind w:left="1454"/>
      <w:jc w:val="left"/>
      <w:outlineLvl w:val="1"/>
    </w:pPr>
    <w:rPr>
      <w:rFonts w:ascii="宋体" w:hAnsi="宋体"/>
      <w:kern w:val="0"/>
      <w:sz w:val="43"/>
      <w:szCs w:val="43"/>
      <w:lang w:eastAsia="en-US"/>
    </w:rPr>
  </w:style>
  <w:style w:type="character" w:customStyle="1" w:styleId="69">
    <w:name w:val="批注文字 Char"/>
    <w:qFormat/>
    <w:uiPriority w:val="0"/>
    <w:rPr>
      <w:kern w:val="2"/>
      <w:sz w:val="21"/>
      <w:szCs w:val="24"/>
    </w:rPr>
  </w:style>
  <w:style w:type="paragraph" w:customStyle="1" w:styleId="70">
    <w:name w:val="17“1.”四级标题"/>
    <w:basedOn w:val="1"/>
    <w:qFormat/>
    <w:uiPriority w:val="0"/>
    <w:pPr>
      <w:numPr>
        <w:ilvl w:val="3"/>
        <w:numId w:val="2"/>
      </w:numPr>
      <w:wordWrap w:val="0"/>
      <w:topLinePunct/>
      <w:ind w:firstLine="803" w:firstLineChars="200"/>
    </w:pPr>
    <w:rPr>
      <w:rFonts w:ascii="宋体" w:hAnsi="宋体" w:cs="宋体"/>
      <w:kern w:val="0"/>
      <w:sz w:val="34"/>
      <w:szCs w:val="34"/>
    </w:rPr>
  </w:style>
  <w:style w:type="paragraph" w:customStyle="1" w:styleId="71">
    <w:name w:val="16、“(一)”三级标题"/>
    <w:basedOn w:val="1"/>
    <w:link w:val="91"/>
    <w:qFormat/>
    <w:uiPriority w:val="0"/>
    <w:pPr>
      <w:numPr>
        <w:ilvl w:val="2"/>
        <w:numId w:val="2"/>
      </w:numPr>
      <w:wordWrap w:val="0"/>
      <w:topLinePunct/>
      <w:ind w:firstLine="803" w:firstLineChars="200"/>
      <w:outlineLvl w:val="2"/>
    </w:pPr>
    <w:rPr>
      <w:rFonts w:ascii="宋体" w:hAnsi="宋体" w:cs="宋体"/>
      <w:b/>
      <w:snapToGrid w:val="0"/>
      <w:kern w:val="0"/>
      <w:sz w:val="34"/>
      <w:szCs w:val="34"/>
    </w:rPr>
  </w:style>
  <w:style w:type="paragraph" w:customStyle="1" w:styleId="72">
    <w:name w:val="06、“1.”正文四级标题"/>
    <w:basedOn w:val="1"/>
    <w:qFormat/>
    <w:uiPriority w:val="0"/>
    <w:pPr>
      <w:numPr>
        <w:ilvl w:val="2"/>
        <w:numId w:val="3"/>
      </w:numPr>
      <w:tabs>
        <w:tab w:val="left" w:pos="0"/>
      </w:tabs>
      <w:wordWrap w:val="0"/>
      <w:topLinePunct/>
      <w:ind w:firstLine="803" w:firstLineChars="200"/>
    </w:pPr>
    <w:rPr>
      <w:rFonts w:ascii="宋体" w:hAnsi="宋体" w:cs="宋体"/>
      <w:snapToGrid w:val="0"/>
      <w:kern w:val="0"/>
      <w:sz w:val="34"/>
      <w:szCs w:val="34"/>
    </w:rPr>
  </w:style>
  <w:style w:type="paragraph" w:customStyle="1" w:styleId="73">
    <w:name w:val="05、“(一)”正文三级标题"/>
    <w:basedOn w:val="1"/>
    <w:qFormat/>
    <w:uiPriority w:val="0"/>
    <w:pPr>
      <w:numPr>
        <w:ilvl w:val="1"/>
        <w:numId w:val="3"/>
      </w:numPr>
      <w:tabs>
        <w:tab w:val="left" w:pos="0"/>
      </w:tabs>
      <w:wordWrap w:val="0"/>
      <w:topLinePunct/>
      <w:ind w:firstLine="803" w:firstLineChars="200"/>
    </w:pPr>
    <w:rPr>
      <w:rFonts w:ascii="宋体" w:hAnsi="宋体" w:cs="宋体"/>
      <w:kern w:val="0"/>
      <w:sz w:val="34"/>
      <w:szCs w:val="34"/>
    </w:rPr>
  </w:style>
  <w:style w:type="paragraph" w:customStyle="1" w:styleId="74">
    <w:name w:val="07、“1.1”正文五级标题"/>
    <w:basedOn w:val="1"/>
    <w:qFormat/>
    <w:uiPriority w:val="0"/>
    <w:pPr>
      <w:numPr>
        <w:ilvl w:val="3"/>
        <w:numId w:val="3"/>
      </w:numPr>
      <w:tabs>
        <w:tab w:val="left" w:pos="0"/>
      </w:tabs>
      <w:ind w:firstLine="803" w:firstLineChars="200"/>
    </w:pPr>
    <w:rPr>
      <w:rFonts w:ascii="宋体" w:hAnsi="宋体" w:cs="宋体"/>
      <w:kern w:val="0"/>
      <w:sz w:val="34"/>
      <w:szCs w:val="34"/>
    </w:rPr>
  </w:style>
  <w:style w:type="paragraph" w:customStyle="1" w:styleId="7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76">
    <w:name w:val="标题 1 Char"/>
    <w:basedOn w:val="27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77">
    <w:name w:val="纯文本 Char"/>
    <w:basedOn w:val="27"/>
    <w:link w:val="14"/>
    <w:qFormat/>
    <w:uiPriority w:val="99"/>
    <w:rPr>
      <w:rFonts w:hAnsi="Courier New" w:cs="Courier New" w:asciiTheme="minorEastAsia" w:eastAsiaTheme="minorEastAsia"/>
      <w:kern w:val="2"/>
      <w:sz w:val="24"/>
    </w:rPr>
  </w:style>
  <w:style w:type="paragraph" w:customStyle="1" w:styleId="78">
    <w:name w:val="12、表格内左对齐正文"/>
    <w:basedOn w:val="1"/>
    <w:link w:val="79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360" w:lineRule="exact"/>
      <w:ind w:left="48" w:leftChars="20"/>
      <w:jc w:val="left"/>
    </w:pPr>
    <w:rPr>
      <w:rFonts w:ascii="宋体" w:hAnsi="宋体" w:cstheme="minorBidi"/>
      <w:snapToGrid w:val="0"/>
    </w:rPr>
  </w:style>
  <w:style w:type="character" w:customStyle="1" w:styleId="79">
    <w:name w:val="12、表格内左对齐正文 Char"/>
    <w:link w:val="78"/>
    <w:qFormat/>
    <w:uiPriority w:val="0"/>
    <w:rPr>
      <w:rFonts w:ascii="宋体" w:hAnsi="宋体" w:cstheme="minorBidi"/>
      <w:snapToGrid w:val="0"/>
      <w:kern w:val="2"/>
      <w:sz w:val="21"/>
      <w:szCs w:val="24"/>
    </w:rPr>
  </w:style>
  <w:style w:type="paragraph" w:customStyle="1" w:styleId="80">
    <w:name w:val="13、表格内居中正文"/>
    <w:basedOn w:val="1"/>
    <w:qFormat/>
    <w:uiPriority w:val="0"/>
    <w:pPr>
      <w:tabs>
        <w:tab w:val="left" w:pos="0"/>
      </w:tabs>
      <w:topLinePunct/>
      <w:adjustRightInd w:val="0"/>
      <w:snapToGrid w:val="0"/>
      <w:jc w:val="center"/>
    </w:pPr>
    <w:rPr>
      <w:rFonts w:ascii="宋体" w:hAnsi="宋体" w:cstheme="minorBidi"/>
    </w:rPr>
  </w:style>
  <w:style w:type="paragraph" w:customStyle="1" w:styleId="81">
    <w:name w:val="15、“一、”二级标题"/>
    <w:basedOn w:val="1"/>
    <w:qFormat/>
    <w:uiPriority w:val="0"/>
    <w:pPr>
      <w:tabs>
        <w:tab w:val="left" w:pos="0"/>
      </w:tabs>
      <w:topLinePunct/>
      <w:adjustRightInd w:val="0"/>
      <w:snapToGrid w:val="0"/>
      <w:spacing w:beforeLines="50"/>
      <w:ind w:firstLine="482" w:firstLineChars="200"/>
      <w:jc w:val="left"/>
    </w:pPr>
    <w:rPr>
      <w:rFonts w:ascii="宋体" w:hAnsi="宋体" w:cstheme="minorBidi"/>
      <w:b/>
      <w:sz w:val="24"/>
    </w:rPr>
  </w:style>
  <w:style w:type="paragraph" w:customStyle="1" w:styleId="82">
    <w:name w:val="14、“第一章”一级标题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beforeLines="50" w:afterLines="50"/>
      <w:jc w:val="center"/>
      <w:outlineLvl w:val="0"/>
    </w:pPr>
    <w:rPr>
      <w:rFonts w:ascii="宋体" w:hAnsi="宋体" w:cstheme="minorBidi"/>
      <w:b/>
      <w:snapToGrid w:val="0"/>
      <w:sz w:val="36"/>
    </w:rPr>
  </w:style>
  <w:style w:type="paragraph" w:customStyle="1" w:styleId="83">
    <w:name w:val="18、“1.1”五级标题"/>
    <w:basedOn w:val="70"/>
    <w:qFormat/>
    <w:uiPriority w:val="0"/>
    <w:pPr>
      <w:numPr>
        <w:ilvl w:val="0"/>
        <w:numId w:val="0"/>
      </w:numPr>
      <w:adjustRightInd w:val="0"/>
      <w:snapToGrid w:val="0"/>
      <w:spacing w:line="440" w:lineRule="exact"/>
      <w:ind w:firstLine="803" w:firstLineChars="200"/>
      <w:jc w:val="left"/>
    </w:pPr>
    <w:rPr>
      <w:rFonts w:cstheme="minorBidi"/>
      <w:kern w:val="2"/>
      <w:sz w:val="24"/>
      <w:szCs w:val="24"/>
    </w:rPr>
  </w:style>
  <w:style w:type="paragraph" w:customStyle="1" w:styleId="84">
    <w:name w:val="19、“(1)”六级标题"/>
    <w:basedOn w:val="70"/>
    <w:qFormat/>
    <w:uiPriority w:val="0"/>
    <w:pPr>
      <w:numPr>
        <w:ilvl w:val="0"/>
        <w:numId w:val="0"/>
      </w:numPr>
      <w:adjustRightInd w:val="0"/>
      <w:snapToGrid w:val="0"/>
      <w:spacing w:line="440" w:lineRule="exact"/>
      <w:ind w:firstLine="803" w:firstLineChars="200"/>
      <w:jc w:val="left"/>
    </w:pPr>
    <w:rPr>
      <w:rFonts w:cstheme="minorBidi"/>
      <w:kern w:val="2"/>
      <w:sz w:val="24"/>
      <w:szCs w:val="24"/>
    </w:rPr>
  </w:style>
  <w:style w:type="paragraph" w:customStyle="1" w:styleId="85">
    <w:name w:val="标题 5（有编号）（绿盟科技）"/>
    <w:basedOn w:val="1"/>
    <w:next w:val="86"/>
    <w:qFormat/>
    <w:uiPriority w:val="0"/>
    <w:pPr>
      <w:tabs>
        <w:tab w:val="left" w:pos="0"/>
      </w:tabs>
      <w:adjustRightInd w:val="0"/>
      <w:snapToGrid w:val="0"/>
      <w:spacing w:beforeLines="50" w:afterLines="50" w:line="300" w:lineRule="auto"/>
      <w:ind w:firstLine="440" w:firstLineChars="200"/>
      <w:jc w:val="left"/>
    </w:pPr>
    <w:rPr>
      <w:rFonts w:ascii="黑体" w:hAnsi="黑体" w:eastAsia="黑体" w:cs="宋体"/>
      <w:bCs/>
      <w:color w:val="FF0000"/>
      <w:kern w:val="0"/>
      <w:sz w:val="22"/>
      <w:szCs w:val="21"/>
    </w:rPr>
  </w:style>
  <w:style w:type="paragraph" w:customStyle="1" w:styleId="86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87">
    <w:name w:val="01、普通正文"/>
    <w:basedOn w:val="1"/>
    <w:next w:val="20"/>
    <w:link w:val="89"/>
    <w:qFormat/>
    <w:uiPriority w:val="0"/>
    <w:pPr>
      <w:tabs>
        <w:tab w:val="left" w:pos="0"/>
      </w:tabs>
      <w:topLinePunct/>
      <w:adjustRightInd w:val="0"/>
      <w:snapToGrid w:val="0"/>
      <w:ind w:firstLine="368" w:firstLineChars="175"/>
    </w:pPr>
    <w:rPr>
      <w:rFonts w:ascii="宋体" w:hAnsi="宋体" w:cs="宋体"/>
      <w:snapToGrid w:val="0"/>
      <w:color w:val="FF0000"/>
      <w:szCs w:val="21"/>
    </w:rPr>
  </w:style>
  <w:style w:type="paragraph" w:customStyle="1" w:styleId="88">
    <w:name w:val="03、“注：”正文(加粗，首行缩进2字符)"/>
    <w:basedOn w:val="87"/>
    <w:link w:val="90"/>
    <w:qFormat/>
    <w:uiPriority w:val="0"/>
    <w:pPr>
      <w:spacing w:line="520" w:lineRule="exact"/>
      <w:ind w:firstLine="482" w:firstLineChars="200"/>
    </w:pPr>
    <w:rPr>
      <w:b/>
    </w:rPr>
  </w:style>
  <w:style w:type="character" w:customStyle="1" w:styleId="89">
    <w:name w:val="01、普通正文 Char"/>
    <w:link w:val="87"/>
    <w:qFormat/>
    <w:uiPriority w:val="0"/>
    <w:rPr>
      <w:rFonts w:ascii="宋体" w:hAnsi="宋体" w:cs="宋体"/>
      <w:snapToGrid w:val="0"/>
      <w:color w:val="FF0000"/>
      <w:kern w:val="2"/>
      <w:sz w:val="21"/>
      <w:szCs w:val="21"/>
    </w:rPr>
  </w:style>
  <w:style w:type="character" w:customStyle="1" w:styleId="90">
    <w:name w:val="03、“注：”正文(加粗，首行缩进2字符) Char"/>
    <w:link w:val="88"/>
    <w:qFormat/>
    <w:uiPriority w:val="0"/>
    <w:rPr>
      <w:rFonts w:ascii="宋体" w:hAnsi="宋体" w:cs="宋体"/>
      <w:b/>
      <w:snapToGrid w:val="0"/>
      <w:color w:val="FF0000"/>
      <w:kern w:val="2"/>
      <w:sz w:val="21"/>
      <w:szCs w:val="21"/>
    </w:rPr>
  </w:style>
  <w:style w:type="character" w:customStyle="1" w:styleId="91">
    <w:name w:val="16、“(一)”三级标题 Char"/>
    <w:link w:val="71"/>
    <w:qFormat/>
    <w:uiPriority w:val="0"/>
    <w:rPr>
      <w:rFonts w:ascii="宋体" w:hAnsi="宋体" w:cs="宋体"/>
      <w:b/>
      <w:snapToGrid w:val="0"/>
      <w:sz w:val="34"/>
      <w:szCs w:val="34"/>
    </w:rPr>
  </w:style>
  <w:style w:type="character" w:customStyle="1" w:styleId="92">
    <w:name w:val="批注框文本 Char"/>
    <w:basedOn w:val="27"/>
    <w:link w:val="1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zlsoft</Company>
  <Pages>16</Pages>
  <Words>8142</Words>
  <Characters>10178</Characters>
  <Lines>86</Lines>
  <Paragraphs>24</Paragraphs>
  <TotalTime>273</TotalTime>
  <ScaleCrop>false</ScaleCrop>
  <LinksUpToDate>false</LinksUpToDate>
  <CharactersWithSpaces>10312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2026-06-10T07:30:00Z</dcterms:created>
  <dc:creator>葛鸿飞</dc:creator>
  <cp:lastModifiedBy>大地的礼赞</cp:lastModifiedBy>
  <cp:lastPrinted>2024-07-17T01:01:00Z</cp:lastPrinted>
  <dcterms:modified xsi:type="dcterms:W3CDTF">2026-06-15T01:31:38Z</dcterms:modified>
  <dc:title>合同登记编号： 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02AB4A6B370F446B8D23DA082D0E65F6_13</vt:lpwstr>
  </property>
  <property fmtid="{D5CDD505-2E9C-101B-9397-08002B2CF9AE}" pid="4" name="KSOTemplateDocerSaveRecord">
    <vt:lpwstr>eyJoZGlkIjoiNzllYmFhNDU3MjY2YTBiM2E5YzhhNTY2MzNiMTE1ZmQiLCJ1c2VySWQiOiI1Njc3MDUzMzYifQ==</vt:lpwstr>
  </property>
</Properties>
</file>